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2136" w:rsidRDefault="00012136" w:rsidP="0033084B">
      <w:pPr>
        <w:jc w:val="center"/>
        <w:rPr>
          <w:rFonts w:ascii="Garamond" w:hAnsi="Garamond"/>
          <w:b/>
          <w:sz w:val="56"/>
          <w:highlight w:val="darkGray"/>
        </w:rPr>
      </w:pPr>
      <w:bookmarkStart w:id="0" w:name="_GoBack"/>
      <w:bookmarkEnd w:id="0"/>
      <w:r>
        <w:rPr>
          <w:noProof/>
        </w:rPr>
        <mc:AlternateContent>
          <mc:Choice Requires="wps">
            <w:drawing>
              <wp:anchor distT="0" distB="0" distL="114300" distR="114300" simplePos="0" relativeHeight="251653120" behindDoc="0" locked="0" layoutInCell="1" allowOverlap="1" wp14:anchorId="1C672BB9" wp14:editId="3D052263">
                <wp:simplePos x="0" y="0"/>
                <wp:positionH relativeFrom="margin">
                  <wp:posOffset>0</wp:posOffset>
                </wp:positionH>
                <wp:positionV relativeFrom="paragraph">
                  <wp:posOffset>0</wp:posOffset>
                </wp:positionV>
                <wp:extent cx="3127375" cy="4181475"/>
                <wp:effectExtent l="0" t="0" r="0" b="9525"/>
                <wp:wrapNone/>
                <wp:docPr id="30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7375" cy="4181475"/>
                        </a:xfrm>
                        <a:prstGeom prst="rect">
                          <a:avLst/>
                        </a:prstGeom>
                        <a:solidFill>
                          <a:srgbClr val="F4EDE2"/>
                        </a:solidFill>
                        <a:ln>
                          <a:noFill/>
                        </a:ln>
                        <a:effectLst/>
                        <a:extLs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txbx>
                        <w:txbxContent>
                          <w:p w:rsidR="00012136" w:rsidRDefault="00012136" w:rsidP="00012136">
                            <w:pPr>
                              <w:widowControl w:val="0"/>
                              <w:spacing w:line="240" w:lineRule="exact"/>
                              <w:rPr>
                                <w:sz w:val="24"/>
                                <w:szCs w:val="24"/>
                              </w:rPr>
                            </w:pPr>
                          </w:p>
                          <w:p w:rsidR="00012136" w:rsidRDefault="00012136" w:rsidP="00012136">
                            <w:pPr>
                              <w:widowControl w:val="0"/>
                              <w:spacing w:line="240" w:lineRule="exact"/>
                              <w:rPr>
                                <w:sz w:val="24"/>
                                <w:szCs w:val="24"/>
                              </w:rPr>
                            </w:pPr>
                          </w:p>
                          <w:p w:rsidR="00012136" w:rsidRDefault="00012136" w:rsidP="00012136">
                            <w:pPr>
                              <w:widowControl w:val="0"/>
                              <w:spacing w:line="240" w:lineRule="exact"/>
                              <w:rPr>
                                <w:sz w:val="24"/>
                                <w:szCs w:val="24"/>
                              </w:rPr>
                            </w:pPr>
                          </w:p>
                          <w:p w:rsidR="00012136" w:rsidRDefault="00012136" w:rsidP="00012136">
                            <w:pPr>
                              <w:widowControl w:val="0"/>
                              <w:spacing w:line="240" w:lineRule="exact"/>
                              <w:rPr>
                                <w:sz w:val="24"/>
                                <w:szCs w:val="24"/>
                              </w:rPr>
                            </w:pPr>
                          </w:p>
                          <w:p w:rsidR="00012136" w:rsidRDefault="00012136" w:rsidP="00012136">
                            <w:pPr>
                              <w:widowControl w:val="0"/>
                              <w:spacing w:line="240" w:lineRule="exact"/>
                              <w:rPr>
                                <w:sz w:val="24"/>
                                <w:szCs w:val="24"/>
                              </w:rPr>
                            </w:pPr>
                          </w:p>
                          <w:p w:rsidR="00012136" w:rsidRDefault="00012136" w:rsidP="00012136">
                            <w:pPr>
                              <w:widowControl w:val="0"/>
                              <w:spacing w:line="240" w:lineRule="exact"/>
                              <w:rPr>
                                <w:sz w:val="24"/>
                                <w:szCs w:val="24"/>
                              </w:rPr>
                            </w:pPr>
                          </w:p>
                          <w:p w:rsidR="00012136" w:rsidRPr="003F18A7" w:rsidRDefault="00012136" w:rsidP="00012136">
                            <w:pPr>
                              <w:widowControl w:val="0"/>
                              <w:spacing w:line="240" w:lineRule="exact"/>
                              <w:ind w:left="90"/>
                              <w:rPr>
                                <w:rFonts w:ascii="Garamond" w:hAnsi="Garamond" w:cs="Calibri"/>
                                <w:szCs w:val="24"/>
                              </w:rPr>
                            </w:pPr>
                            <w:r w:rsidRPr="003F18A7">
                              <w:rPr>
                                <w:rFonts w:ascii="Garamond" w:hAnsi="Garamond" w:cs="Calibri"/>
                                <w:szCs w:val="24"/>
                              </w:rPr>
                              <w:t>Per Hemet Municipal Code section 90-77 (a-h), chickens may be kept based on the zoning and size of the property, and under specific conditions.</w:t>
                            </w:r>
                          </w:p>
                          <w:p w:rsidR="00012136" w:rsidRPr="003F18A7" w:rsidRDefault="00012136" w:rsidP="00012136">
                            <w:pPr>
                              <w:widowControl w:val="0"/>
                              <w:spacing w:line="240" w:lineRule="exact"/>
                              <w:ind w:left="90"/>
                              <w:rPr>
                                <w:rFonts w:ascii="Garamond" w:hAnsi="Garamond" w:cs="Calibri"/>
                                <w:szCs w:val="24"/>
                              </w:rPr>
                            </w:pPr>
                          </w:p>
                          <w:p w:rsidR="00012136" w:rsidRPr="003F18A7" w:rsidRDefault="00012136" w:rsidP="00012136">
                            <w:pPr>
                              <w:pStyle w:val="ListParagraph"/>
                              <w:widowControl w:val="0"/>
                              <w:numPr>
                                <w:ilvl w:val="0"/>
                                <w:numId w:val="1"/>
                              </w:numPr>
                              <w:tabs>
                                <w:tab w:val="left" w:pos="450"/>
                              </w:tabs>
                              <w:spacing w:line="240" w:lineRule="exact"/>
                              <w:ind w:left="90" w:firstLine="0"/>
                              <w:rPr>
                                <w:rFonts w:ascii="Garamond" w:hAnsi="Garamond" w:cs="Calibri"/>
                                <w:sz w:val="22"/>
                                <w:szCs w:val="24"/>
                              </w:rPr>
                            </w:pPr>
                            <w:r w:rsidRPr="003F18A7">
                              <w:rPr>
                                <w:rFonts w:ascii="Garamond" w:hAnsi="Garamond" w:cs="Calibri"/>
                                <w:sz w:val="22"/>
                                <w:szCs w:val="24"/>
                              </w:rPr>
                              <w:t xml:space="preserve">Residential property that is zoned R-R, R1-40, </w:t>
                            </w:r>
                          </w:p>
                          <w:p w:rsidR="00012136" w:rsidRPr="003F18A7" w:rsidRDefault="00012136" w:rsidP="00012136">
                            <w:pPr>
                              <w:pStyle w:val="ListParagraph"/>
                              <w:widowControl w:val="0"/>
                              <w:tabs>
                                <w:tab w:val="left" w:pos="450"/>
                              </w:tabs>
                              <w:spacing w:line="240" w:lineRule="exact"/>
                              <w:ind w:left="90"/>
                              <w:rPr>
                                <w:rFonts w:ascii="Garamond" w:hAnsi="Garamond" w:cs="Calibri"/>
                                <w:sz w:val="22"/>
                                <w:szCs w:val="24"/>
                              </w:rPr>
                            </w:pPr>
                            <w:r w:rsidRPr="003F18A7">
                              <w:rPr>
                                <w:rFonts w:ascii="Garamond" w:hAnsi="Garamond" w:cs="Calibri"/>
                                <w:sz w:val="22"/>
                                <w:szCs w:val="24"/>
                              </w:rPr>
                              <w:tab/>
                              <w:t>R1-20, R1-10 and R1-7.2 must have a minimum</w:t>
                            </w:r>
                          </w:p>
                          <w:p w:rsidR="00012136" w:rsidRPr="003F18A7" w:rsidRDefault="00012136" w:rsidP="00012136">
                            <w:pPr>
                              <w:pStyle w:val="ListParagraph"/>
                              <w:widowControl w:val="0"/>
                              <w:tabs>
                                <w:tab w:val="left" w:pos="450"/>
                              </w:tabs>
                              <w:spacing w:line="240" w:lineRule="exact"/>
                              <w:ind w:left="90"/>
                              <w:rPr>
                                <w:rFonts w:ascii="Garamond" w:hAnsi="Garamond" w:cs="Calibri"/>
                                <w:sz w:val="22"/>
                                <w:szCs w:val="24"/>
                              </w:rPr>
                            </w:pPr>
                            <w:r w:rsidRPr="003F18A7">
                              <w:rPr>
                                <w:rFonts w:ascii="Garamond" w:hAnsi="Garamond" w:cs="Calibri"/>
                                <w:sz w:val="22"/>
                                <w:szCs w:val="24"/>
                              </w:rPr>
                              <w:tab/>
                              <w:t>lot size of 7,200 square feet.</w:t>
                            </w:r>
                          </w:p>
                          <w:p w:rsidR="00012136" w:rsidRPr="003F18A7" w:rsidRDefault="00012136" w:rsidP="00012136">
                            <w:pPr>
                              <w:widowControl w:val="0"/>
                              <w:tabs>
                                <w:tab w:val="left" w:pos="450"/>
                              </w:tabs>
                              <w:spacing w:line="240" w:lineRule="exact"/>
                              <w:ind w:left="90"/>
                              <w:rPr>
                                <w:rFonts w:ascii="Garamond" w:hAnsi="Garamond" w:cs="Calibri"/>
                                <w:szCs w:val="24"/>
                              </w:rPr>
                            </w:pPr>
                          </w:p>
                          <w:p w:rsidR="00012136" w:rsidRPr="003F18A7" w:rsidRDefault="00012136" w:rsidP="00012136">
                            <w:pPr>
                              <w:pStyle w:val="ListParagraph"/>
                              <w:widowControl w:val="0"/>
                              <w:numPr>
                                <w:ilvl w:val="0"/>
                                <w:numId w:val="1"/>
                              </w:numPr>
                              <w:tabs>
                                <w:tab w:val="left" w:pos="450"/>
                              </w:tabs>
                              <w:spacing w:line="240" w:lineRule="exact"/>
                              <w:ind w:left="90" w:firstLine="0"/>
                              <w:rPr>
                                <w:rFonts w:ascii="Garamond" w:hAnsi="Garamond" w:cs="Calibri"/>
                                <w:sz w:val="22"/>
                                <w:szCs w:val="24"/>
                              </w:rPr>
                            </w:pPr>
                            <w:r w:rsidRPr="003F18A7">
                              <w:rPr>
                                <w:rFonts w:ascii="Garamond" w:hAnsi="Garamond" w:cs="Calibri"/>
                                <w:sz w:val="22"/>
                                <w:szCs w:val="24"/>
                              </w:rPr>
                              <w:t xml:space="preserve">Agricultural property that is zoned A1 or A2 </w:t>
                            </w:r>
                          </w:p>
                          <w:p w:rsidR="00012136" w:rsidRPr="003F18A7" w:rsidRDefault="00012136" w:rsidP="00012136">
                            <w:pPr>
                              <w:pStyle w:val="ListParagraph"/>
                              <w:widowControl w:val="0"/>
                              <w:tabs>
                                <w:tab w:val="left" w:pos="450"/>
                              </w:tabs>
                              <w:spacing w:line="240" w:lineRule="exact"/>
                              <w:ind w:left="90"/>
                              <w:rPr>
                                <w:rFonts w:ascii="Garamond" w:hAnsi="Garamond" w:cs="Calibri"/>
                                <w:sz w:val="22"/>
                                <w:szCs w:val="24"/>
                              </w:rPr>
                            </w:pPr>
                            <w:r w:rsidRPr="003F18A7">
                              <w:rPr>
                                <w:rFonts w:ascii="Garamond" w:hAnsi="Garamond" w:cs="Calibri"/>
                                <w:sz w:val="22"/>
                                <w:szCs w:val="24"/>
                              </w:rPr>
                              <w:tab/>
                              <w:t>must have a minimum lot size of one acre.</w:t>
                            </w:r>
                          </w:p>
                          <w:p w:rsidR="00012136" w:rsidRPr="003F18A7" w:rsidRDefault="00012136" w:rsidP="00012136">
                            <w:pPr>
                              <w:widowControl w:val="0"/>
                              <w:tabs>
                                <w:tab w:val="left" w:pos="450"/>
                              </w:tabs>
                              <w:spacing w:line="240" w:lineRule="exact"/>
                              <w:ind w:left="90"/>
                              <w:rPr>
                                <w:rFonts w:ascii="Garamond" w:hAnsi="Garamond" w:cs="Calibri"/>
                                <w:szCs w:val="24"/>
                              </w:rPr>
                            </w:pPr>
                          </w:p>
                          <w:p w:rsidR="00012136" w:rsidRPr="003F18A7" w:rsidRDefault="00012136" w:rsidP="00012136">
                            <w:pPr>
                              <w:pStyle w:val="ListParagraph"/>
                              <w:widowControl w:val="0"/>
                              <w:numPr>
                                <w:ilvl w:val="0"/>
                                <w:numId w:val="1"/>
                              </w:numPr>
                              <w:tabs>
                                <w:tab w:val="left" w:pos="450"/>
                              </w:tabs>
                              <w:spacing w:line="240" w:lineRule="exact"/>
                              <w:ind w:left="90" w:firstLine="0"/>
                              <w:rPr>
                                <w:rFonts w:ascii="Garamond" w:hAnsi="Garamond" w:cs="Calibri"/>
                                <w:sz w:val="22"/>
                                <w:szCs w:val="24"/>
                              </w:rPr>
                            </w:pPr>
                            <w:r w:rsidRPr="003F18A7">
                              <w:rPr>
                                <w:rFonts w:ascii="Garamond" w:hAnsi="Garamond" w:cs="Calibri"/>
                                <w:sz w:val="22"/>
                                <w:szCs w:val="24"/>
                              </w:rPr>
                              <w:t xml:space="preserve">No chickens are permitted in multi-family zones, </w:t>
                            </w:r>
                          </w:p>
                          <w:p w:rsidR="00012136" w:rsidRPr="003F18A7" w:rsidRDefault="00012136" w:rsidP="00012136">
                            <w:pPr>
                              <w:pStyle w:val="ListParagraph"/>
                              <w:widowControl w:val="0"/>
                              <w:tabs>
                                <w:tab w:val="left" w:pos="450"/>
                              </w:tabs>
                              <w:spacing w:line="240" w:lineRule="exact"/>
                              <w:ind w:left="90"/>
                              <w:rPr>
                                <w:rFonts w:ascii="Garamond" w:hAnsi="Garamond" w:cs="Calibri"/>
                                <w:sz w:val="22"/>
                                <w:szCs w:val="24"/>
                              </w:rPr>
                            </w:pPr>
                            <w:r w:rsidRPr="003F18A7">
                              <w:rPr>
                                <w:rFonts w:ascii="Garamond" w:hAnsi="Garamond" w:cs="Calibri"/>
                                <w:sz w:val="22"/>
                                <w:szCs w:val="24"/>
                              </w:rPr>
                              <w:tab/>
                              <w:t xml:space="preserve">mobile home parks, nor recreational vehicle </w:t>
                            </w:r>
                          </w:p>
                          <w:p w:rsidR="00012136" w:rsidRPr="003F18A7" w:rsidRDefault="00012136" w:rsidP="00012136">
                            <w:pPr>
                              <w:widowControl w:val="0"/>
                              <w:tabs>
                                <w:tab w:val="left" w:pos="450"/>
                              </w:tabs>
                              <w:spacing w:line="240" w:lineRule="exact"/>
                              <w:rPr>
                                <w:rFonts w:ascii="Garamond" w:hAnsi="Garamond" w:cs="Calibri"/>
                                <w:szCs w:val="24"/>
                              </w:rPr>
                            </w:pPr>
                            <w:r w:rsidRPr="003F18A7">
                              <w:rPr>
                                <w:rFonts w:ascii="Garamond" w:hAnsi="Garamond" w:cs="Calibri"/>
                                <w:szCs w:val="24"/>
                              </w:rPr>
                              <w:tab/>
                              <w:t>parks.</w:t>
                            </w:r>
                          </w:p>
                          <w:p w:rsidR="00012136" w:rsidRPr="00012136" w:rsidRDefault="00012136" w:rsidP="00012136">
                            <w:pPr>
                              <w:rPr>
                                <w:rFonts w:ascii="Calibri" w:hAnsi="Calibri" w:cs="Calibri"/>
                                <w:sz w:val="20"/>
                              </w:rPr>
                            </w:pP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C672BB9" id="Rectangle 3" o:spid="_x0000_s1026" style="position:absolute;left:0;text-align:left;margin-left:0;margin-top:0;width:246.25pt;height:329.2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" fillcolor="#f4ede2" stroked="f" strokecolor="#212120" insetpen="t">
                <v:shadow color="#dcd6d4"/>
                <v:textbox inset="2.88pt,2.88pt,2.88pt,2.88pt">
                  <w:txbxContent>
                    <w:p w:rsidR="00012136" w:rsidRDefault="00012136" w:rsidP="00012136">
                      <w:pPr>
                        <w:widowControl w:val="0"/>
                        <w:spacing w:line="240" w:lineRule="exact"/>
                        <w:rPr>
                          <w:sz w:val="24"/>
                          <w:szCs w:val="24"/>
                        </w:rPr>
                      </w:pPr>
                    </w:p>
                    <w:p w:rsidR="00012136" w:rsidRDefault="00012136" w:rsidP="00012136">
                      <w:pPr>
                        <w:widowControl w:val="0"/>
                        <w:spacing w:line="240" w:lineRule="exact"/>
                        <w:rPr>
                          <w:sz w:val="24"/>
                          <w:szCs w:val="24"/>
                        </w:rPr>
                      </w:pPr>
                    </w:p>
                    <w:p w:rsidR="00012136" w:rsidRDefault="00012136" w:rsidP="00012136">
                      <w:pPr>
                        <w:widowControl w:val="0"/>
                        <w:spacing w:line="240" w:lineRule="exact"/>
                        <w:rPr>
                          <w:sz w:val="24"/>
                          <w:szCs w:val="24"/>
                        </w:rPr>
                      </w:pPr>
                    </w:p>
                    <w:p w:rsidR="00012136" w:rsidRDefault="00012136" w:rsidP="00012136">
                      <w:pPr>
                        <w:widowControl w:val="0"/>
                        <w:spacing w:line="240" w:lineRule="exact"/>
                        <w:rPr>
                          <w:sz w:val="24"/>
                          <w:szCs w:val="24"/>
                        </w:rPr>
                      </w:pPr>
                    </w:p>
                    <w:p w:rsidR="00012136" w:rsidRDefault="00012136" w:rsidP="00012136">
                      <w:pPr>
                        <w:widowControl w:val="0"/>
                        <w:spacing w:line="240" w:lineRule="exact"/>
                        <w:rPr>
                          <w:sz w:val="24"/>
                          <w:szCs w:val="24"/>
                        </w:rPr>
                      </w:pPr>
                    </w:p>
                    <w:p w:rsidR="00012136" w:rsidRDefault="00012136" w:rsidP="00012136">
                      <w:pPr>
                        <w:widowControl w:val="0"/>
                        <w:spacing w:line="240" w:lineRule="exact"/>
                        <w:rPr>
                          <w:sz w:val="24"/>
                          <w:szCs w:val="24"/>
                        </w:rPr>
                      </w:pPr>
                    </w:p>
                    <w:p w:rsidR="00012136" w:rsidRPr="003F18A7" w:rsidRDefault="00012136" w:rsidP="00012136">
                      <w:pPr>
                        <w:widowControl w:val="0"/>
                        <w:spacing w:line="240" w:lineRule="exact"/>
                        <w:ind w:left="90"/>
                        <w:rPr>
                          <w:rFonts w:ascii="Garamond" w:hAnsi="Garamond" w:cs="Calibri"/>
                          <w:szCs w:val="24"/>
                        </w:rPr>
                      </w:pPr>
                      <w:r w:rsidRPr="003F18A7">
                        <w:rPr>
                          <w:rFonts w:ascii="Garamond" w:hAnsi="Garamond" w:cs="Calibri"/>
                          <w:szCs w:val="24"/>
                        </w:rPr>
                        <w:t>Per Hemet Municipal Code section 90-77 (a-h), chickens may be kept based on the zoning and size of the property, and under specific conditions.</w:t>
                      </w:r>
                    </w:p>
                    <w:p w:rsidR="00012136" w:rsidRPr="003F18A7" w:rsidRDefault="00012136" w:rsidP="00012136">
                      <w:pPr>
                        <w:widowControl w:val="0"/>
                        <w:spacing w:line="240" w:lineRule="exact"/>
                        <w:ind w:left="90"/>
                        <w:rPr>
                          <w:rFonts w:ascii="Garamond" w:hAnsi="Garamond" w:cs="Calibri"/>
                          <w:szCs w:val="24"/>
                        </w:rPr>
                      </w:pPr>
                    </w:p>
                    <w:p w:rsidR="00012136" w:rsidRPr="003F18A7" w:rsidRDefault="00012136" w:rsidP="00012136">
                      <w:pPr>
                        <w:pStyle w:val="ListParagraph"/>
                        <w:widowControl w:val="0"/>
                        <w:numPr>
                          <w:ilvl w:val="0"/>
                          <w:numId w:val="1"/>
                        </w:numPr>
                        <w:tabs>
                          <w:tab w:val="left" w:pos="450"/>
                        </w:tabs>
                        <w:spacing w:line="240" w:lineRule="exact"/>
                        <w:ind w:left="90" w:firstLine="0"/>
                        <w:rPr>
                          <w:rFonts w:ascii="Garamond" w:hAnsi="Garamond" w:cs="Calibri"/>
                          <w:sz w:val="22"/>
                          <w:szCs w:val="24"/>
                        </w:rPr>
                      </w:pPr>
                      <w:r w:rsidRPr="003F18A7">
                        <w:rPr>
                          <w:rFonts w:ascii="Garamond" w:hAnsi="Garamond" w:cs="Calibri"/>
                          <w:sz w:val="22"/>
                          <w:szCs w:val="24"/>
                        </w:rPr>
                        <w:t xml:space="preserve">Residential property that is zoned R-R, R1-40, </w:t>
                      </w:r>
                    </w:p>
                    <w:p w:rsidR="00012136" w:rsidRPr="003F18A7" w:rsidRDefault="00012136" w:rsidP="00012136">
                      <w:pPr>
                        <w:pStyle w:val="ListParagraph"/>
                        <w:widowControl w:val="0"/>
                        <w:tabs>
                          <w:tab w:val="left" w:pos="450"/>
                        </w:tabs>
                        <w:spacing w:line="240" w:lineRule="exact"/>
                        <w:ind w:left="90"/>
                        <w:rPr>
                          <w:rFonts w:ascii="Garamond" w:hAnsi="Garamond" w:cs="Calibri"/>
                          <w:sz w:val="22"/>
                          <w:szCs w:val="24"/>
                        </w:rPr>
                      </w:pPr>
                      <w:r w:rsidRPr="003F18A7">
                        <w:rPr>
                          <w:rFonts w:ascii="Garamond" w:hAnsi="Garamond" w:cs="Calibri"/>
                          <w:sz w:val="22"/>
                          <w:szCs w:val="24"/>
                        </w:rPr>
                        <w:tab/>
                        <w:t>R1-20, R1-10 and R1-7.2 must have a minimum</w:t>
                      </w:r>
                    </w:p>
                    <w:p w:rsidR="00012136" w:rsidRPr="003F18A7" w:rsidRDefault="00012136" w:rsidP="00012136">
                      <w:pPr>
                        <w:pStyle w:val="ListParagraph"/>
                        <w:widowControl w:val="0"/>
                        <w:tabs>
                          <w:tab w:val="left" w:pos="450"/>
                        </w:tabs>
                        <w:spacing w:line="240" w:lineRule="exact"/>
                        <w:ind w:left="90"/>
                        <w:rPr>
                          <w:rFonts w:ascii="Garamond" w:hAnsi="Garamond" w:cs="Calibri"/>
                          <w:sz w:val="22"/>
                          <w:szCs w:val="24"/>
                        </w:rPr>
                      </w:pPr>
                      <w:r w:rsidRPr="003F18A7">
                        <w:rPr>
                          <w:rFonts w:ascii="Garamond" w:hAnsi="Garamond" w:cs="Calibri"/>
                          <w:sz w:val="22"/>
                          <w:szCs w:val="24"/>
                        </w:rPr>
                        <w:tab/>
                        <w:t>lot size of 7,200 square feet.</w:t>
                      </w:r>
                    </w:p>
                    <w:p w:rsidR="00012136" w:rsidRPr="003F18A7" w:rsidRDefault="00012136" w:rsidP="00012136">
                      <w:pPr>
                        <w:widowControl w:val="0"/>
                        <w:tabs>
                          <w:tab w:val="left" w:pos="450"/>
                        </w:tabs>
                        <w:spacing w:line="240" w:lineRule="exact"/>
                        <w:ind w:left="90"/>
                        <w:rPr>
                          <w:rFonts w:ascii="Garamond" w:hAnsi="Garamond" w:cs="Calibri"/>
                          <w:szCs w:val="24"/>
                        </w:rPr>
                      </w:pPr>
                    </w:p>
                    <w:p w:rsidR="00012136" w:rsidRPr="003F18A7" w:rsidRDefault="00012136" w:rsidP="00012136">
                      <w:pPr>
                        <w:pStyle w:val="ListParagraph"/>
                        <w:widowControl w:val="0"/>
                        <w:numPr>
                          <w:ilvl w:val="0"/>
                          <w:numId w:val="1"/>
                        </w:numPr>
                        <w:tabs>
                          <w:tab w:val="left" w:pos="450"/>
                        </w:tabs>
                        <w:spacing w:line="240" w:lineRule="exact"/>
                        <w:ind w:left="90" w:firstLine="0"/>
                        <w:rPr>
                          <w:rFonts w:ascii="Garamond" w:hAnsi="Garamond" w:cs="Calibri"/>
                          <w:sz w:val="22"/>
                          <w:szCs w:val="24"/>
                        </w:rPr>
                      </w:pPr>
                      <w:r w:rsidRPr="003F18A7">
                        <w:rPr>
                          <w:rFonts w:ascii="Garamond" w:hAnsi="Garamond" w:cs="Calibri"/>
                          <w:sz w:val="22"/>
                          <w:szCs w:val="24"/>
                        </w:rPr>
                        <w:t xml:space="preserve">Agricultural property that is zoned A1 or A2 </w:t>
                      </w:r>
                    </w:p>
                    <w:p w:rsidR="00012136" w:rsidRPr="003F18A7" w:rsidRDefault="00012136" w:rsidP="00012136">
                      <w:pPr>
                        <w:pStyle w:val="ListParagraph"/>
                        <w:widowControl w:val="0"/>
                        <w:tabs>
                          <w:tab w:val="left" w:pos="450"/>
                        </w:tabs>
                        <w:spacing w:line="240" w:lineRule="exact"/>
                        <w:ind w:left="90"/>
                        <w:rPr>
                          <w:rFonts w:ascii="Garamond" w:hAnsi="Garamond" w:cs="Calibri"/>
                          <w:sz w:val="22"/>
                          <w:szCs w:val="24"/>
                        </w:rPr>
                      </w:pPr>
                      <w:r w:rsidRPr="003F18A7">
                        <w:rPr>
                          <w:rFonts w:ascii="Garamond" w:hAnsi="Garamond" w:cs="Calibri"/>
                          <w:sz w:val="22"/>
                          <w:szCs w:val="24"/>
                        </w:rPr>
                        <w:tab/>
                        <w:t>must have a minimum lot size of one acre.</w:t>
                      </w:r>
                    </w:p>
                    <w:p w:rsidR="00012136" w:rsidRPr="003F18A7" w:rsidRDefault="00012136" w:rsidP="00012136">
                      <w:pPr>
                        <w:widowControl w:val="0"/>
                        <w:tabs>
                          <w:tab w:val="left" w:pos="450"/>
                        </w:tabs>
                        <w:spacing w:line="240" w:lineRule="exact"/>
                        <w:ind w:left="90"/>
                        <w:rPr>
                          <w:rFonts w:ascii="Garamond" w:hAnsi="Garamond" w:cs="Calibri"/>
                          <w:szCs w:val="24"/>
                        </w:rPr>
                      </w:pPr>
                    </w:p>
                    <w:p w:rsidR="00012136" w:rsidRPr="003F18A7" w:rsidRDefault="00012136" w:rsidP="00012136">
                      <w:pPr>
                        <w:pStyle w:val="ListParagraph"/>
                        <w:widowControl w:val="0"/>
                        <w:numPr>
                          <w:ilvl w:val="0"/>
                          <w:numId w:val="1"/>
                        </w:numPr>
                        <w:tabs>
                          <w:tab w:val="left" w:pos="450"/>
                        </w:tabs>
                        <w:spacing w:line="240" w:lineRule="exact"/>
                        <w:ind w:left="90" w:firstLine="0"/>
                        <w:rPr>
                          <w:rFonts w:ascii="Garamond" w:hAnsi="Garamond" w:cs="Calibri"/>
                          <w:sz w:val="22"/>
                          <w:szCs w:val="24"/>
                        </w:rPr>
                      </w:pPr>
                      <w:r w:rsidRPr="003F18A7">
                        <w:rPr>
                          <w:rFonts w:ascii="Garamond" w:hAnsi="Garamond" w:cs="Calibri"/>
                          <w:sz w:val="22"/>
                          <w:szCs w:val="24"/>
                        </w:rPr>
                        <w:t xml:space="preserve">No chickens are permitted in multi-family zones, </w:t>
                      </w:r>
                    </w:p>
                    <w:p w:rsidR="00012136" w:rsidRPr="003F18A7" w:rsidRDefault="00012136" w:rsidP="00012136">
                      <w:pPr>
                        <w:pStyle w:val="ListParagraph"/>
                        <w:widowControl w:val="0"/>
                        <w:tabs>
                          <w:tab w:val="left" w:pos="450"/>
                        </w:tabs>
                        <w:spacing w:line="240" w:lineRule="exact"/>
                        <w:ind w:left="90"/>
                        <w:rPr>
                          <w:rFonts w:ascii="Garamond" w:hAnsi="Garamond" w:cs="Calibri"/>
                          <w:sz w:val="22"/>
                          <w:szCs w:val="24"/>
                        </w:rPr>
                      </w:pPr>
                      <w:r w:rsidRPr="003F18A7">
                        <w:rPr>
                          <w:rFonts w:ascii="Garamond" w:hAnsi="Garamond" w:cs="Calibri"/>
                          <w:sz w:val="22"/>
                          <w:szCs w:val="24"/>
                        </w:rPr>
                        <w:tab/>
                        <w:t xml:space="preserve">mobile home parks, nor recreational vehicle </w:t>
                      </w:r>
                    </w:p>
                    <w:p w:rsidR="00012136" w:rsidRPr="003F18A7" w:rsidRDefault="00012136" w:rsidP="00012136">
                      <w:pPr>
                        <w:widowControl w:val="0"/>
                        <w:tabs>
                          <w:tab w:val="left" w:pos="450"/>
                        </w:tabs>
                        <w:spacing w:line="240" w:lineRule="exact"/>
                        <w:rPr>
                          <w:rFonts w:ascii="Garamond" w:hAnsi="Garamond" w:cs="Calibri"/>
                          <w:szCs w:val="24"/>
                        </w:rPr>
                      </w:pPr>
                      <w:r w:rsidRPr="003F18A7">
                        <w:rPr>
                          <w:rFonts w:ascii="Garamond" w:hAnsi="Garamond" w:cs="Calibri"/>
                          <w:szCs w:val="24"/>
                        </w:rPr>
                        <w:tab/>
                        <w:t>parks.</w:t>
                      </w:r>
                    </w:p>
                    <w:p w:rsidR="00012136" w:rsidRPr="00012136" w:rsidRDefault="00012136" w:rsidP="00012136">
                      <w:pPr>
                        <w:rPr>
                          <w:rFonts w:ascii="Calibri" w:hAnsi="Calibri" w:cs="Calibri"/>
                          <w:sz w:val="20"/>
                        </w:rPr>
                      </w:pPr>
                    </w:p>
                  </w:txbxContent>
                </v:textbox>
                <w10:wrap anchorx="margin"/>
              </v:rect>
            </w:pict>
          </mc:Fallback>
        </mc:AlternateContent>
      </w:r>
      <w:r>
        <w:rPr>
          <w:noProof/>
        </w:rPr>
        <w:drawing>
          <wp:anchor distT="0" distB="0" distL="114300" distR="114300" simplePos="0" relativeHeight="251654144" behindDoc="0" locked="0" layoutInCell="1" allowOverlap="1" wp14:anchorId="20977AAC" wp14:editId="6E49CB22">
            <wp:simplePos x="0" y="0"/>
            <wp:positionH relativeFrom="column">
              <wp:posOffset>828675</wp:posOffset>
            </wp:positionH>
            <wp:positionV relativeFrom="paragraph">
              <wp:posOffset>123825</wp:posOffset>
            </wp:positionV>
            <wp:extent cx="1424621" cy="1095375"/>
            <wp:effectExtent l="0" t="0" r="4445" b="0"/>
            <wp:wrapNone/>
            <wp:docPr id="334" name="Picture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 name="Picture 334" descr="RE9992301-IMG05"/>
                    <pic:cNvPicPr>
                      <a:picLocks noChangeAspect="1"/>
                    </pic:cNvPicPr>
                  </pic:nvPicPr>
                  <pic:blipFill>
                    <a:blip r:embed="rId6" cstate="print">
                      <a:extLst>
                        <a:ext uri="{28A0092B-C50C-407E-A947-70E740481C1C}">
                          <a14:useLocalDpi xmlns:a14="http://schemas.microsoft.com/office/drawing/2010/main" val="0"/>
                        </a:ext>
                        <a:ext uri="{837473B0-CC2E-450A-ABE3-18F120FF3D39}">
                          <a1611:picAttrSrcUrl xmlns:a1611="http://schemas.microsoft.com/office/drawing/2016/11/main" r:id="rId7"/>
                        </a:ext>
                      </a:extLst>
                    </a:blip>
                    <a:stretch>
                      <a:fillRect/>
                    </a:stretch>
                  </pic:blipFill>
                  <pic:spPr bwMode="auto">
                    <a:xfrm>
                      <a:off x="0" y="0"/>
                      <a:ext cx="1424621" cy="1095375"/>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p>
    <w:p w:rsidR="00012136" w:rsidRDefault="00012136" w:rsidP="0033084B">
      <w:pPr>
        <w:jc w:val="center"/>
        <w:rPr>
          <w:rFonts w:ascii="Garamond" w:hAnsi="Garamond"/>
          <w:b/>
          <w:sz w:val="32"/>
          <w:u w:val="single"/>
        </w:rPr>
      </w:pPr>
    </w:p>
    <w:p w:rsidR="00012136" w:rsidRDefault="00012136" w:rsidP="0033084B">
      <w:pPr>
        <w:jc w:val="center"/>
        <w:rPr>
          <w:rFonts w:ascii="Garamond" w:hAnsi="Garamond"/>
          <w:b/>
          <w:sz w:val="32"/>
          <w:u w:val="single"/>
        </w:rPr>
      </w:pPr>
    </w:p>
    <w:p w:rsidR="00012136" w:rsidRDefault="00012136" w:rsidP="0033084B">
      <w:pPr>
        <w:jc w:val="center"/>
        <w:rPr>
          <w:rFonts w:ascii="Garamond" w:hAnsi="Garamond"/>
          <w:b/>
          <w:sz w:val="32"/>
          <w:u w:val="single"/>
        </w:rPr>
      </w:pPr>
      <w:r>
        <w:rPr>
          <w:noProof/>
        </w:rPr>
        <mc:AlternateContent>
          <mc:Choice Requires="wps">
            <w:drawing>
              <wp:anchor distT="0" distB="0" distL="114300" distR="114300" simplePos="0" relativeHeight="251655168" behindDoc="0" locked="0" layoutInCell="1" allowOverlap="1" wp14:anchorId="4573AE3D" wp14:editId="01F030DB">
                <wp:simplePos x="0" y="0"/>
                <wp:positionH relativeFrom="column">
                  <wp:posOffset>47625</wp:posOffset>
                </wp:positionH>
                <wp:positionV relativeFrom="paragraph">
                  <wp:posOffset>46355</wp:posOffset>
                </wp:positionV>
                <wp:extent cx="2559685" cy="666750"/>
                <wp:effectExtent l="0" t="0" r="0" b="0"/>
                <wp:wrapNone/>
                <wp:docPr id="30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685" cy="66675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012136" w:rsidRPr="003F18A7" w:rsidRDefault="00012136" w:rsidP="00012136">
                            <w:pPr>
                              <w:widowControl w:val="0"/>
                              <w:spacing w:line="380" w:lineRule="exact"/>
                              <w:rPr>
                                <w:rFonts w:ascii="Garamond" w:hAnsi="Garamond" w:cs="Arial"/>
                                <w:b/>
                                <w:bCs/>
                                <w:i/>
                                <w:iCs/>
                                <w:color w:val="AA973B"/>
                                <w:w w:val="80"/>
                                <w:sz w:val="32"/>
                                <w:szCs w:val="32"/>
                              </w:rPr>
                            </w:pPr>
                            <w:r w:rsidRPr="003F18A7">
                              <w:rPr>
                                <w:rFonts w:ascii="Garamond" w:hAnsi="Garamond" w:cs="Arial"/>
                                <w:b/>
                                <w:bCs/>
                                <w:i/>
                                <w:iCs/>
                                <w:color w:val="AA973B"/>
                                <w:w w:val="80"/>
                                <w:sz w:val="32"/>
                                <w:szCs w:val="32"/>
                              </w:rPr>
                              <w:t>Can I keep chickens?</w:t>
                            </w:r>
                          </w:p>
                        </w:txbxContent>
                      </wps:txbx>
                      <wps:bodyPr rot="0" vert="horz" wrap="square" lIns="36576" tIns="36576" rIns="36576" bIns="36576" anchor="t" anchorCtr="0" upright="1">
                        <a:noAutofit/>
                      </wps:bodyPr>
                    </wps:wsp>
                  </a:graphicData>
                </a:graphic>
                <wp14:sizeRelV relativeFrom="margin">
                  <wp14:pctHeight>0</wp14:pctHeight>
                </wp14:sizeRelV>
              </wp:anchor>
            </w:drawing>
          </mc:Choice>
          <mc:Fallback>
            <w:pict>
              <v:shapetype w14:anchorId="4573AE3D" id="_x0000_t202" coordsize="21600,21600" o:spt="202" path="m,l,21600r21600,l21600,xe">
                <v:stroke joinstyle="miter"/>
                <v:path gradientshapeok="t" o:connecttype="rect"/>
              </v:shapetype>
              <v:shape id="Text Box 8" o:spid="_x0000_s1027" type="#_x0000_t202" style="position:absolute;left:0;text-align:left;margin-left:3.75pt;margin-top:3.65pt;width:201.55pt;height:52.5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" filled="f" fillcolor="#fffffe" stroked="f" strokecolor="#212120" insetpen="t">
                <v:textbox inset="2.88pt,2.88pt,2.88pt,2.88pt">
                  <w:txbxContent>
                    <w:p w:rsidR="00012136" w:rsidRPr="003F18A7" w:rsidRDefault="00012136" w:rsidP="00012136">
                      <w:pPr>
                        <w:widowControl w:val="0"/>
                        <w:spacing w:line="380" w:lineRule="exact"/>
                        <w:rPr>
                          <w:rFonts w:ascii="Garamond" w:hAnsi="Garamond" w:cs="Arial"/>
                          <w:b/>
                          <w:bCs/>
                          <w:i/>
                          <w:iCs/>
                          <w:color w:val="AA973B"/>
                          <w:w w:val="80"/>
                          <w:sz w:val="32"/>
                          <w:szCs w:val="32"/>
                        </w:rPr>
                      </w:pPr>
                      <w:r w:rsidRPr="003F18A7">
                        <w:rPr>
                          <w:rFonts w:ascii="Garamond" w:hAnsi="Garamond" w:cs="Arial"/>
                          <w:b/>
                          <w:bCs/>
                          <w:i/>
                          <w:iCs/>
                          <w:color w:val="AA973B"/>
                          <w:w w:val="80"/>
                          <w:sz w:val="32"/>
                          <w:szCs w:val="32"/>
                        </w:rPr>
                        <w:t>Can I keep chickens?</w:t>
                      </w:r>
                    </w:p>
                  </w:txbxContent>
                </v:textbox>
              </v:shape>
            </w:pict>
          </mc:Fallback>
        </mc:AlternateContent>
      </w:r>
    </w:p>
    <w:p w:rsidR="00012136" w:rsidRDefault="00012136" w:rsidP="0033084B">
      <w:pPr>
        <w:jc w:val="center"/>
        <w:rPr>
          <w:rFonts w:ascii="Garamond" w:hAnsi="Garamond"/>
          <w:b/>
          <w:sz w:val="32"/>
          <w:u w:val="single"/>
        </w:rPr>
      </w:pPr>
    </w:p>
    <w:p w:rsidR="00012136" w:rsidRDefault="00012136" w:rsidP="0033084B">
      <w:pPr>
        <w:jc w:val="center"/>
        <w:rPr>
          <w:rFonts w:ascii="Garamond" w:hAnsi="Garamond"/>
          <w:b/>
          <w:sz w:val="32"/>
          <w:u w:val="single"/>
        </w:rPr>
      </w:pPr>
    </w:p>
    <w:p w:rsidR="00012136" w:rsidRDefault="00012136" w:rsidP="0033084B">
      <w:pPr>
        <w:jc w:val="center"/>
        <w:rPr>
          <w:rFonts w:ascii="Garamond" w:hAnsi="Garamond"/>
          <w:b/>
          <w:sz w:val="32"/>
          <w:u w:val="single"/>
        </w:rPr>
      </w:pPr>
    </w:p>
    <w:p w:rsidR="00012136" w:rsidRDefault="00012136" w:rsidP="0033084B">
      <w:pPr>
        <w:jc w:val="center"/>
        <w:rPr>
          <w:rFonts w:ascii="Garamond" w:hAnsi="Garamond"/>
          <w:b/>
          <w:sz w:val="32"/>
          <w:u w:val="single"/>
        </w:rPr>
      </w:pPr>
    </w:p>
    <w:p w:rsidR="00012136" w:rsidRDefault="00012136" w:rsidP="0033084B">
      <w:pPr>
        <w:jc w:val="center"/>
        <w:rPr>
          <w:rFonts w:ascii="Garamond" w:hAnsi="Garamond"/>
          <w:b/>
          <w:sz w:val="32"/>
          <w:u w:val="single"/>
        </w:rPr>
      </w:pPr>
    </w:p>
    <w:p w:rsidR="00012136" w:rsidRDefault="00012136" w:rsidP="0033084B">
      <w:pPr>
        <w:jc w:val="center"/>
        <w:rPr>
          <w:rFonts w:ascii="Garamond" w:hAnsi="Garamond"/>
          <w:b/>
          <w:sz w:val="32"/>
          <w:u w:val="single"/>
        </w:rPr>
      </w:pPr>
    </w:p>
    <w:p w:rsidR="00012136" w:rsidRDefault="00012136" w:rsidP="0033084B">
      <w:pPr>
        <w:jc w:val="center"/>
        <w:rPr>
          <w:rFonts w:ascii="Garamond" w:hAnsi="Garamond"/>
          <w:b/>
          <w:sz w:val="32"/>
          <w:u w:val="single"/>
        </w:rPr>
      </w:pPr>
    </w:p>
    <w:p w:rsidR="00012136" w:rsidRDefault="00012136" w:rsidP="0033084B">
      <w:pPr>
        <w:jc w:val="center"/>
        <w:rPr>
          <w:rFonts w:ascii="Garamond" w:hAnsi="Garamond"/>
          <w:b/>
          <w:sz w:val="32"/>
          <w:u w:val="single"/>
        </w:rPr>
      </w:pPr>
    </w:p>
    <w:p w:rsidR="002F27C1" w:rsidRPr="003F18A7" w:rsidRDefault="00012136" w:rsidP="0033084B">
      <w:pPr>
        <w:jc w:val="center"/>
        <w:rPr>
          <w:rFonts w:ascii="Garamond" w:hAnsi="Garamond"/>
          <w:b/>
          <w:sz w:val="32"/>
          <w:u w:val="single"/>
        </w:rPr>
      </w:pPr>
      <w:r w:rsidRPr="003F18A7">
        <w:rPr>
          <w:rFonts w:ascii="Garamond" w:hAnsi="Garamond"/>
          <w:b/>
          <w:sz w:val="32"/>
          <w:u w:val="single"/>
        </w:rPr>
        <w:t xml:space="preserve">Why does </w:t>
      </w:r>
      <w:r w:rsidR="0036528B">
        <w:rPr>
          <w:rFonts w:ascii="Garamond" w:hAnsi="Garamond"/>
          <w:b/>
          <w:sz w:val="32"/>
          <w:u w:val="single"/>
        </w:rPr>
        <w:t>zoning</w:t>
      </w:r>
      <w:r w:rsidRPr="003F18A7">
        <w:rPr>
          <w:rFonts w:ascii="Garamond" w:hAnsi="Garamond"/>
          <w:b/>
          <w:sz w:val="32"/>
          <w:u w:val="single"/>
        </w:rPr>
        <w:t xml:space="preserve"> matter?</w:t>
      </w:r>
    </w:p>
    <w:p w:rsidR="0033084B" w:rsidRPr="003F18A7" w:rsidRDefault="00012136" w:rsidP="00821E06">
      <w:pPr>
        <w:pStyle w:val="NoSpacing"/>
        <w:rPr>
          <w:rStyle w:val="Hyperlink"/>
          <w:rFonts w:ascii="Garamond" w:hAnsi="Garamond"/>
          <w:sz w:val="24"/>
        </w:rPr>
      </w:pPr>
      <w:r w:rsidRPr="003F18A7">
        <w:rPr>
          <w:rFonts w:ascii="Garamond" w:hAnsi="Garamond"/>
          <w:sz w:val="24"/>
        </w:rPr>
        <w:t xml:space="preserve">Zoning is a big and important part of City planning; it helps keep the city organized and prevents disruptive and potentially hazardous buildings from being too close together such as an elementary school being placed next to a </w:t>
      </w:r>
      <w:r w:rsidR="00821E06" w:rsidRPr="003F18A7">
        <w:rPr>
          <w:rFonts w:ascii="Garamond" w:hAnsi="Garamond"/>
          <w:sz w:val="24"/>
        </w:rPr>
        <w:t>sports bar</w:t>
      </w:r>
      <w:r w:rsidRPr="003F18A7">
        <w:rPr>
          <w:rFonts w:ascii="Garamond" w:hAnsi="Garamond"/>
          <w:sz w:val="24"/>
        </w:rPr>
        <w:t xml:space="preserve"> or </w:t>
      </w:r>
      <w:r w:rsidR="00821E06" w:rsidRPr="003F18A7">
        <w:rPr>
          <w:rFonts w:ascii="Garamond" w:hAnsi="Garamond"/>
          <w:sz w:val="24"/>
        </w:rPr>
        <w:t>a restaurant being located next to a sewage treatment plant. The purpose of zoning is to promote the health, safety, and general welfare of the community. Zoning helps conserve the property values and promotes the most appropriate use of the land.</w:t>
      </w:r>
    </w:p>
    <w:p w:rsidR="00D67587" w:rsidRPr="00D67587" w:rsidRDefault="003F18A7" w:rsidP="00D67587">
      <w:pPr>
        <w:pStyle w:val="NoSpacing"/>
        <w:rPr>
          <w:rFonts w:ascii="Garamond" w:hAnsi="Garamond"/>
          <w:b/>
          <w:sz w:val="24"/>
        </w:rPr>
      </w:pPr>
      <w:r w:rsidRPr="00DE0AD6">
        <w:rPr>
          <w:rFonts w:ascii="Garamond" w:hAnsi="Garamond"/>
          <w:b/>
          <w:noProof/>
          <w:sz w:val="28"/>
        </w:rPr>
        <mc:AlternateContent>
          <mc:Choice Requires="wps">
            <w:drawing>
              <wp:anchor distT="45720" distB="45720" distL="114300" distR="114300" simplePos="0" relativeHeight="251656192" behindDoc="1" locked="0" layoutInCell="1" allowOverlap="1">
                <wp:simplePos x="0" y="0"/>
                <wp:positionH relativeFrom="column">
                  <wp:posOffset>1228725</wp:posOffset>
                </wp:positionH>
                <wp:positionV relativeFrom="paragraph">
                  <wp:posOffset>-426720</wp:posOffset>
                </wp:positionV>
                <wp:extent cx="236093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3F18A7" w:rsidRPr="003F18A7" w:rsidRDefault="003F18A7" w:rsidP="003F18A7">
                            <w:pPr>
                              <w:pStyle w:val="NoSpacing"/>
                              <w:jc w:val="center"/>
                              <w:rPr>
                                <w:rFonts w:ascii="Garamond" w:hAnsi="Garamond"/>
                                <w:b/>
                                <w:sz w:val="44"/>
                              </w:rPr>
                            </w:pPr>
                            <w:r w:rsidRPr="003F18A7">
                              <w:rPr>
                                <w:rFonts w:ascii="Garamond" w:hAnsi="Garamond"/>
                                <w:b/>
                                <w:sz w:val="44"/>
                              </w:rPr>
                              <w:t>Rules of the Roost</w:t>
                            </w:r>
                          </w:p>
                          <w:p w:rsidR="003F18A7" w:rsidRDefault="003F18A7"/>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Text Box 2" o:spid="_x0000_s1028" type="#_x0000_t202" style="position:absolute;margin-left:96.75pt;margin-top:-33.6pt;width:185.9pt;height:110.6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" stroked="f">
                <v:textbox style="mso-fit-shape-to-text:t">
                  <w:txbxContent>
                    <w:p w:rsidR="003F18A7" w:rsidRPr="003F18A7" w:rsidRDefault="003F18A7" w:rsidP="003F18A7">
                      <w:pPr>
                        <w:pStyle w:val="NoSpacing"/>
                        <w:jc w:val="center"/>
                        <w:rPr>
                          <w:rFonts w:ascii="Garamond" w:hAnsi="Garamond"/>
                          <w:b/>
                          <w:sz w:val="44"/>
                        </w:rPr>
                      </w:pPr>
                      <w:r w:rsidRPr="003F18A7">
                        <w:rPr>
                          <w:rFonts w:ascii="Garamond" w:hAnsi="Garamond"/>
                          <w:b/>
                          <w:sz w:val="44"/>
                        </w:rPr>
                        <w:t>Rules of the Roost</w:t>
                      </w:r>
                    </w:p>
                    <w:p w:rsidR="003F18A7" w:rsidRDefault="003F18A7"/>
                  </w:txbxContent>
                </v:textbox>
              </v:shape>
            </w:pict>
          </mc:Fallback>
        </mc:AlternateContent>
      </w:r>
      <w:r w:rsidRPr="00DE0AD6">
        <w:rPr>
          <w:rFonts w:ascii="Garamond" w:hAnsi="Garamond"/>
          <w:b/>
          <w:sz w:val="28"/>
        </w:rPr>
        <w:t>Assuming your property is zoned for the allowable use of chickens, the following conditions must be met:</w:t>
      </w:r>
    </w:p>
    <w:p w:rsidR="00D67587" w:rsidRPr="00D67587" w:rsidRDefault="00D67587">
      <w:pPr>
        <w:rPr>
          <w:rFonts w:ascii="Garamond" w:hAnsi="Garamond"/>
          <w:b/>
          <w:sz w:val="14"/>
          <w:szCs w:val="32"/>
          <w:u w:val="single"/>
        </w:rPr>
      </w:pPr>
    </w:p>
    <w:p w:rsidR="00295188" w:rsidRPr="00D67587" w:rsidRDefault="00DE0AD6" w:rsidP="00DF671D">
      <w:pPr>
        <w:jc w:val="center"/>
        <w:rPr>
          <w:rFonts w:ascii="Garamond" w:hAnsi="Garamond"/>
          <w:sz w:val="32"/>
          <w:szCs w:val="32"/>
          <w:u w:val="single"/>
        </w:rPr>
      </w:pPr>
      <w:r w:rsidRPr="00D67587">
        <w:rPr>
          <w:rFonts w:ascii="Garamond" w:hAnsi="Garamond"/>
          <w:b/>
          <w:sz w:val="32"/>
          <w:szCs w:val="32"/>
          <w:u w:val="single"/>
        </w:rPr>
        <w:t>Quantity</w:t>
      </w:r>
    </w:p>
    <w:p w:rsidR="00DE0AD6" w:rsidRPr="000B6E2E" w:rsidRDefault="003F18A7">
      <w:pPr>
        <w:rPr>
          <w:rFonts w:ascii="Garamond" w:hAnsi="Garamond"/>
          <w:sz w:val="26"/>
          <w:szCs w:val="26"/>
        </w:rPr>
      </w:pPr>
      <w:r w:rsidRPr="000B6E2E">
        <w:rPr>
          <w:rFonts w:ascii="Garamond" w:hAnsi="Garamond"/>
          <w:sz w:val="26"/>
          <w:szCs w:val="26"/>
        </w:rPr>
        <w:t>In permitted residential zones, up to four (4) hens may be kept. NO roosters are permitted</w:t>
      </w:r>
      <w:r w:rsidR="00DE0AD6" w:rsidRPr="000B6E2E">
        <w:rPr>
          <w:rFonts w:ascii="Garamond" w:hAnsi="Garamond"/>
          <w:sz w:val="26"/>
          <w:szCs w:val="26"/>
        </w:rPr>
        <w:t xml:space="preserve"> in residential zones.</w:t>
      </w:r>
    </w:p>
    <w:p w:rsidR="00295188" w:rsidRPr="000B6E2E" w:rsidRDefault="00DE0AD6">
      <w:pPr>
        <w:rPr>
          <w:rFonts w:ascii="Garamond" w:hAnsi="Garamond"/>
          <w:sz w:val="26"/>
          <w:szCs w:val="26"/>
        </w:rPr>
      </w:pPr>
      <w:r w:rsidRPr="000B6E2E">
        <w:rPr>
          <w:rFonts w:ascii="Garamond" w:hAnsi="Garamond"/>
          <w:sz w:val="26"/>
          <w:szCs w:val="26"/>
        </w:rPr>
        <w:t>In permitted agricultural zones, up to twelve (12) hens and one (1) rooster may be kept per acre, with a maximum of fifty (50) hens and two (2) roosters.</w:t>
      </w:r>
      <w:r w:rsidR="00295188" w:rsidRPr="000B6E2E">
        <w:rPr>
          <w:rFonts w:ascii="Garamond" w:hAnsi="Garamond"/>
          <w:sz w:val="26"/>
          <w:szCs w:val="26"/>
        </w:rPr>
        <w:t xml:space="preserve"> </w:t>
      </w:r>
      <w:r w:rsidR="0040112C" w:rsidRPr="000B6E2E">
        <w:rPr>
          <w:rFonts w:ascii="Garamond" w:hAnsi="Garamond" w:cs="Arial"/>
          <w:color w:val="313335"/>
          <w:spacing w:val="2"/>
          <w:sz w:val="26"/>
          <w:szCs w:val="26"/>
          <w:shd w:val="clear" w:color="auto" w:fill="FFFFFF"/>
        </w:rPr>
        <w:t xml:space="preserve">  </w:t>
      </w:r>
    </w:p>
    <w:p w:rsidR="00295188" w:rsidRPr="00D67587" w:rsidRDefault="00DE0AD6" w:rsidP="00DF671D">
      <w:pPr>
        <w:jc w:val="center"/>
        <w:rPr>
          <w:rFonts w:ascii="Garamond" w:hAnsi="Garamond"/>
          <w:b/>
          <w:sz w:val="24"/>
          <w:u w:val="single"/>
        </w:rPr>
      </w:pPr>
      <w:r w:rsidRPr="00D67587">
        <w:rPr>
          <w:rFonts w:ascii="Garamond" w:hAnsi="Garamond"/>
          <w:b/>
          <w:sz w:val="32"/>
          <w:u w:val="single"/>
        </w:rPr>
        <w:t>Conditions</w:t>
      </w:r>
    </w:p>
    <w:p w:rsidR="00DE0AD6" w:rsidRPr="000B6E2E" w:rsidRDefault="00DE0AD6">
      <w:pPr>
        <w:rPr>
          <w:rFonts w:ascii="Garamond" w:hAnsi="Garamond"/>
          <w:sz w:val="26"/>
          <w:szCs w:val="26"/>
        </w:rPr>
      </w:pPr>
      <w:r w:rsidRPr="000B6E2E">
        <w:rPr>
          <w:rFonts w:ascii="Garamond" w:hAnsi="Garamond"/>
          <w:sz w:val="26"/>
          <w:szCs w:val="26"/>
        </w:rPr>
        <w:t>Your</w:t>
      </w:r>
      <w:r w:rsidRPr="005073F0">
        <w:rPr>
          <w:rFonts w:ascii="Garamond" w:hAnsi="Garamond"/>
          <w:sz w:val="24"/>
        </w:rPr>
        <w:t xml:space="preserve"> </w:t>
      </w:r>
      <w:r w:rsidRPr="000B6E2E">
        <w:rPr>
          <w:rFonts w:ascii="Garamond" w:hAnsi="Garamond"/>
          <w:sz w:val="26"/>
          <w:szCs w:val="26"/>
        </w:rPr>
        <w:t>Homeowners Association’s CC&amp;Rs may prohibit the keeping of chickens.</w:t>
      </w:r>
    </w:p>
    <w:p w:rsidR="00DE0AD6" w:rsidRPr="000B6E2E" w:rsidRDefault="00DE0AD6">
      <w:pPr>
        <w:rPr>
          <w:rFonts w:ascii="Garamond" w:hAnsi="Garamond"/>
          <w:sz w:val="26"/>
          <w:szCs w:val="26"/>
        </w:rPr>
      </w:pPr>
      <w:r w:rsidRPr="000B6E2E">
        <w:rPr>
          <w:rFonts w:ascii="Garamond" w:hAnsi="Garamond"/>
          <w:sz w:val="26"/>
          <w:szCs w:val="26"/>
        </w:rPr>
        <w:t>Residential properties that are located with a specific planned area, planned unit development overlay district, or planned community development zone are subject to the development standards of that zone.</w:t>
      </w:r>
    </w:p>
    <w:p w:rsidR="00DE0AD6" w:rsidRPr="000B6E2E" w:rsidRDefault="00DE0AD6">
      <w:pPr>
        <w:rPr>
          <w:rFonts w:ascii="Garamond" w:hAnsi="Garamond"/>
          <w:sz w:val="26"/>
          <w:szCs w:val="26"/>
        </w:rPr>
      </w:pPr>
      <w:r w:rsidRPr="000B6E2E">
        <w:rPr>
          <w:rFonts w:ascii="Garamond" w:hAnsi="Garamond"/>
          <w:sz w:val="26"/>
          <w:szCs w:val="26"/>
        </w:rPr>
        <w:t>Chickens must be kept at all times with a suitable pen or coop and must not roam free. Setback requirements do apply.</w:t>
      </w:r>
    </w:p>
    <w:p w:rsidR="00DE0AD6" w:rsidRPr="000B6E2E" w:rsidRDefault="00DE0AD6">
      <w:pPr>
        <w:rPr>
          <w:rFonts w:ascii="Garamond" w:hAnsi="Garamond"/>
          <w:sz w:val="26"/>
          <w:szCs w:val="26"/>
        </w:rPr>
      </w:pPr>
      <w:r w:rsidRPr="000B6E2E">
        <w:rPr>
          <w:rFonts w:ascii="Garamond" w:hAnsi="Garamond"/>
          <w:sz w:val="26"/>
          <w:szCs w:val="26"/>
        </w:rPr>
        <w:t>On agriculturally zoned properties, chicken coops and pens must be kept a minimum of fifty (50) feet away from a residentially zoned property line.</w:t>
      </w:r>
    </w:p>
    <w:p w:rsidR="00DE0AD6" w:rsidRPr="000B6E2E" w:rsidRDefault="00DE0AD6">
      <w:pPr>
        <w:rPr>
          <w:rFonts w:ascii="Garamond" w:hAnsi="Garamond"/>
          <w:sz w:val="26"/>
          <w:szCs w:val="26"/>
        </w:rPr>
      </w:pPr>
      <w:r w:rsidRPr="000B6E2E">
        <w:rPr>
          <w:rFonts w:ascii="Garamond" w:hAnsi="Garamond"/>
          <w:sz w:val="26"/>
          <w:szCs w:val="26"/>
        </w:rPr>
        <w:t>Chicken feed must be stored in a vermin-proof container.</w:t>
      </w:r>
    </w:p>
    <w:p w:rsidR="00EE64D5" w:rsidRPr="000B6E2E" w:rsidRDefault="00EE64D5">
      <w:pPr>
        <w:rPr>
          <w:rFonts w:ascii="Garamond" w:hAnsi="Garamond"/>
          <w:sz w:val="26"/>
          <w:szCs w:val="26"/>
        </w:rPr>
      </w:pPr>
      <w:r w:rsidRPr="000B6E2E">
        <w:rPr>
          <w:rFonts w:ascii="Garamond" w:hAnsi="Garamond"/>
          <w:sz w:val="26"/>
          <w:szCs w:val="26"/>
        </w:rPr>
        <w:t>Eggs produced must not be sold commercially.</w:t>
      </w:r>
    </w:p>
    <w:p w:rsidR="00EE64D5" w:rsidRPr="000B6E2E" w:rsidRDefault="00EE64D5">
      <w:pPr>
        <w:rPr>
          <w:rFonts w:ascii="Garamond" w:hAnsi="Garamond"/>
          <w:sz w:val="26"/>
          <w:szCs w:val="26"/>
        </w:rPr>
      </w:pPr>
      <w:r w:rsidRPr="000B6E2E">
        <w:rPr>
          <w:rFonts w:ascii="Garamond" w:hAnsi="Garamond"/>
          <w:sz w:val="26"/>
          <w:szCs w:val="26"/>
        </w:rPr>
        <w:t>Keep the chicken’s premises clean and free from offensive odors. Dispose of chicken manure properly.</w:t>
      </w:r>
    </w:p>
    <w:p w:rsidR="00EE64D5" w:rsidRPr="000B6E2E" w:rsidRDefault="00EE64D5">
      <w:pPr>
        <w:rPr>
          <w:rFonts w:ascii="Garamond" w:hAnsi="Garamond"/>
          <w:sz w:val="26"/>
          <w:szCs w:val="26"/>
        </w:rPr>
      </w:pPr>
      <w:r w:rsidRPr="000B6E2E">
        <w:rPr>
          <w:rFonts w:ascii="Garamond" w:hAnsi="Garamond"/>
          <w:sz w:val="26"/>
          <w:szCs w:val="26"/>
        </w:rPr>
        <w:t>Chickens must not disturb your neighbors. Complaints regarding odor, cleanliness, treatment, or noise may be investigated by the Code Compliance Officer and/or Animal Control Officer and may result in the issuance of citation(s) if violation(s) are found.</w:t>
      </w:r>
      <w:r w:rsidR="00B15197" w:rsidRPr="000B6E2E">
        <w:rPr>
          <w:noProof/>
          <w:sz w:val="26"/>
          <w:szCs w:val="26"/>
        </w:rPr>
        <w:t xml:space="preserve"> </w:t>
      </w:r>
    </w:p>
    <w:p w:rsidR="00EF567F" w:rsidRPr="00D67587" w:rsidRDefault="00EF567F" w:rsidP="00DF671D">
      <w:pPr>
        <w:jc w:val="center"/>
        <w:rPr>
          <w:rFonts w:ascii="Garamond" w:hAnsi="Garamond"/>
          <w:sz w:val="20"/>
          <w:u w:val="single"/>
        </w:rPr>
      </w:pPr>
      <w:bookmarkStart w:id="1" w:name="_Hlk37688115"/>
      <w:r w:rsidRPr="00D67587">
        <w:rPr>
          <w:rFonts w:ascii="Garamond" w:hAnsi="Garamond"/>
          <w:b/>
          <w:sz w:val="32"/>
          <w:u w:val="single"/>
        </w:rPr>
        <w:t>Other Types of Birds</w:t>
      </w:r>
      <w:bookmarkEnd w:id="1"/>
    </w:p>
    <w:p w:rsidR="00295188" w:rsidRPr="00291CB8" w:rsidRDefault="00D67587">
      <w:pPr>
        <w:rPr>
          <w:rFonts w:ascii="Garamond" w:hAnsi="Garamond"/>
          <w:sz w:val="26"/>
          <w:szCs w:val="26"/>
        </w:rPr>
      </w:pPr>
      <w:r w:rsidRPr="00B15197">
        <w:rPr>
          <w:rFonts w:ascii="Garamond" w:hAnsi="Garamond"/>
          <w:noProof/>
          <w:sz w:val="24"/>
        </w:rPr>
        <w:drawing>
          <wp:anchor distT="0" distB="0" distL="114300" distR="114300" simplePos="0" relativeHeight="251657216" behindDoc="1" locked="0" layoutInCell="1" allowOverlap="1" wp14:anchorId="185A5105">
            <wp:simplePos x="0" y="0"/>
            <wp:positionH relativeFrom="column">
              <wp:posOffset>38100</wp:posOffset>
            </wp:positionH>
            <wp:positionV relativeFrom="paragraph">
              <wp:posOffset>864870</wp:posOffset>
            </wp:positionV>
            <wp:extent cx="2571750" cy="2228850"/>
            <wp:effectExtent l="0" t="0" r="0" b="0"/>
            <wp:wrapTight wrapText="bothSides">
              <wp:wrapPolygon edited="0">
                <wp:start x="0" y="0"/>
                <wp:lineTo x="0" y="21392"/>
                <wp:lineTo x="21420" y="21392"/>
                <wp:lineTo x="2142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571750" cy="2228850"/>
                    </a:xfrm>
                    <a:prstGeom prst="rect">
                      <a:avLst/>
                    </a:prstGeom>
                  </pic:spPr>
                </pic:pic>
              </a:graphicData>
            </a:graphic>
            <wp14:sizeRelH relativeFrom="margin">
              <wp14:pctWidth>0</wp14:pctWidth>
            </wp14:sizeRelH>
            <wp14:sizeRelV relativeFrom="margin">
              <wp14:pctHeight>0</wp14:pctHeight>
            </wp14:sizeRelV>
          </wp:anchor>
        </w:drawing>
      </w:r>
      <w:r w:rsidR="00EF567F" w:rsidRPr="000B6E2E">
        <w:rPr>
          <w:rFonts w:ascii="Garamond" w:hAnsi="Garamond"/>
          <w:sz w:val="26"/>
          <w:szCs w:val="26"/>
        </w:rPr>
        <w:t xml:space="preserve">Turkeys, geese, ducks, peacocks, pigeons, emus, ostriches and other domesticated birds have different code requirements not covered under this informational handout. </w:t>
      </w:r>
    </w:p>
    <w:p w:rsidR="000B50DB" w:rsidRDefault="000B50DB" w:rsidP="00DF671D">
      <w:pPr>
        <w:jc w:val="center"/>
        <w:rPr>
          <w:rFonts w:ascii="Garamond" w:hAnsi="Garamond"/>
          <w:sz w:val="26"/>
          <w:szCs w:val="26"/>
        </w:rPr>
      </w:pPr>
      <w:r>
        <w:rPr>
          <w:rFonts w:ascii="Garamond" w:hAnsi="Garamond"/>
          <w:b/>
          <w:sz w:val="32"/>
          <w:u w:val="single"/>
        </w:rPr>
        <w:lastRenderedPageBreak/>
        <w:t>Potential Animal Abuse?</w:t>
      </w:r>
    </w:p>
    <w:p w:rsidR="000B50DB" w:rsidRDefault="00660DB5" w:rsidP="00DF671D">
      <w:pPr>
        <w:jc w:val="center"/>
        <w:rPr>
          <w:rFonts w:ascii="Garamond" w:hAnsi="Garamond"/>
          <w:sz w:val="26"/>
          <w:szCs w:val="26"/>
        </w:rPr>
      </w:pPr>
      <w:r w:rsidRPr="007656B0">
        <w:rPr>
          <w:rFonts w:ascii="Garamond" w:hAnsi="Garamond"/>
          <w:noProof/>
          <w:sz w:val="26"/>
          <w:szCs w:val="26"/>
        </w:rPr>
        <w:drawing>
          <wp:anchor distT="0" distB="0" distL="114300" distR="114300" simplePos="0" relativeHeight="251658240" behindDoc="1" locked="0" layoutInCell="1" allowOverlap="1" wp14:anchorId="62D1B7C5">
            <wp:simplePos x="0" y="0"/>
            <wp:positionH relativeFrom="column">
              <wp:posOffset>1528198</wp:posOffset>
            </wp:positionH>
            <wp:positionV relativeFrom="paragraph">
              <wp:posOffset>523636</wp:posOffset>
            </wp:positionV>
            <wp:extent cx="1350645" cy="1388745"/>
            <wp:effectExtent l="0" t="0" r="1905" b="1905"/>
            <wp:wrapTight wrapText="bothSides">
              <wp:wrapPolygon edited="0">
                <wp:start x="0" y="0"/>
                <wp:lineTo x="0" y="21333"/>
                <wp:lineTo x="21326" y="21333"/>
                <wp:lineTo x="21326"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350645" cy="1388745"/>
                    </a:xfrm>
                    <a:prstGeom prst="rect">
                      <a:avLst/>
                    </a:prstGeom>
                  </pic:spPr>
                </pic:pic>
              </a:graphicData>
            </a:graphic>
            <wp14:sizeRelH relativeFrom="margin">
              <wp14:pctWidth>0</wp14:pctWidth>
            </wp14:sizeRelH>
            <wp14:sizeRelV relativeFrom="margin">
              <wp14:pctHeight>0</wp14:pctHeight>
            </wp14:sizeRelV>
          </wp:anchor>
        </w:drawing>
      </w:r>
      <w:r w:rsidR="000B50DB">
        <w:rPr>
          <w:rFonts w:ascii="Garamond" w:hAnsi="Garamond"/>
          <w:sz w:val="26"/>
          <w:szCs w:val="26"/>
        </w:rPr>
        <w:t>If you suspect any animals are being mistreated, neglected, abused or kept in unsanitary conditions, please contact the Ramona Humane Society Animal Control Services and provide them the following details</w:t>
      </w:r>
    </w:p>
    <w:p w:rsidR="000B50DB" w:rsidRPr="006B18D0" w:rsidRDefault="000B50DB" w:rsidP="000B50DB">
      <w:pPr>
        <w:pStyle w:val="ListParagraph"/>
        <w:numPr>
          <w:ilvl w:val="0"/>
          <w:numId w:val="2"/>
        </w:numPr>
        <w:rPr>
          <w:rFonts w:ascii="Garamond" w:hAnsi="Garamond"/>
          <w:sz w:val="26"/>
          <w:szCs w:val="26"/>
        </w:rPr>
      </w:pPr>
      <w:r w:rsidRPr="006B18D0">
        <w:rPr>
          <w:rFonts w:ascii="Garamond" w:hAnsi="Garamond"/>
          <w:sz w:val="26"/>
          <w:szCs w:val="26"/>
        </w:rPr>
        <w:t>Address/Location where animal(s) are kept</w:t>
      </w:r>
    </w:p>
    <w:p w:rsidR="000B50DB" w:rsidRPr="006B18D0" w:rsidRDefault="000B50DB" w:rsidP="000B50DB">
      <w:pPr>
        <w:pStyle w:val="ListParagraph"/>
        <w:numPr>
          <w:ilvl w:val="0"/>
          <w:numId w:val="2"/>
        </w:numPr>
        <w:rPr>
          <w:rFonts w:ascii="Garamond" w:hAnsi="Garamond"/>
          <w:sz w:val="26"/>
          <w:szCs w:val="26"/>
        </w:rPr>
      </w:pPr>
      <w:r w:rsidRPr="006B18D0">
        <w:rPr>
          <w:rFonts w:ascii="Garamond" w:hAnsi="Garamond"/>
          <w:sz w:val="26"/>
          <w:szCs w:val="26"/>
        </w:rPr>
        <w:t>Type and approximate number of animal(s) being mistreated</w:t>
      </w:r>
    </w:p>
    <w:p w:rsidR="000B50DB" w:rsidRDefault="000B50DB" w:rsidP="000B50DB">
      <w:pPr>
        <w:pStyle w:val="ListParagraph"/>
        <w:numPr>
          <w:ilvl w:val="0"/>
          <w:numId w:val="2"/>
        </w:numPr>
        <w:rPr>
          <w:rFonts w:ascii="Garamond" w:hAnsi="Garamond"/>
          <w:sz w:val="26"/>
          <w:szCs w:val="26"/>
        </w:rPr>
      </w:pPr>
      <w:r w:rsidRPr="006B18D0">
        <w:rPr>
          <w:rFonts w:ascii="Garamond" w:hAnsi="Garamond"/>
          <w:sz w:val="26"/>
          <w:szCs w:val="26"/>
        </w:rPr>
        <w:t>List your observations of potential animal abuse.</w:t>
      </w:r>
    </w:p>
    <w:p w:rsidR="00660DB5" w:rsidRPr="006B18D0" w:rsidRDefault="00660DB5" w:rsidP="00660DB5">
      <w:pPr>
        <w:pStyle w:val="ListParagraph"/>
        <w:rPr>
          <w:rFonts w:ascii="Garamond" w:hAnsi="Garamond"/>
          <w:sz w:val="26"/>
          <w:szCs w:val="26"/>
        </w:rPr>
      </w:pPr>
    </w:p>
    <w:p w:rsidR="00F15A87" w:rsidRDefault="00F15A87" w:rsidP="00F15A87">
      <w:pPr>
        <w:pStyle w:val="NoSpacing"/>
        <w:jc w:val="center"/>
        <w:rPr>
          <w:rFonts w:ascii="Garamond" w:hAnsi="Garamond"/>
          <w:b/>
          <w:sz w:val="26"/>
          <w:szCs w:val="26"/>
        </w:rPr>
      </w:pPr>
      <w:r w:rsidRPr="006B18D0">
        <w:rPr>
          <w:rFonts w:ascii="Garamond" w:eastAsia="Times New Roman" w:hAnsi="Garamond" w:cs="Arial"/>
          <w:b/>
          <w:sz w:val="26"/>
          <w:szCs w:val="26"/>
        </w:rPr>
        <w:t>Hours of Operation:</w:t>
      </w:r>
      <w:r w:rsidRPr="006B18D0">
        <w:rPr>
          <w:rFonts w:ascii="Garamond" w:eastAsia="Times New Roman" w:hAnsi="Garamond" w:cs="Arial"/>
          <w:b/>
          <w:sz w:val="26"/>
          <w:szCs w:val="26"/>
        </w:rPr>
        <w:br/>
      </w:r>
      <w:r w:rsidRPr="006B18D0">
        <w:rPr>
          <w:rFonts w:ascii="Garamond" w:eastAsia="Times New Roman" w:hAnsi="Garamond" w:cs="Arial"/>
          <w:color w:val="333333"/>
          <w:sz w:val="26"/>
          <w:szCs w:val="26"/>
        </w:rPr>
        <w:t>Monday through Thursday</w:t>
      </w:r>
      <w:r w:rsidRPr="006B18D0">
        <w:rPr>
          <w:rFonts w:ascii="Garamond" w:eastAsia="Times New Roman" w:hAnsi="Garamond" w:cs="Arial"/>
          <w:color w:val="333333"/>
          <w:sz w:val="26"/>
          <w:szCs w:val="26"/>
        </w:rPr>
        <w:br/>
        <w:t>7:30 am to 5:30 pm</w:t>
      </w:r>
      <w:r w:rsidRPr="006B18D0">
        <w:rPr>
          <w:rFonts w:ascii="Garamond" w:eastAsia="Times New Roman" w:hAnsi="Garamond" w:cs="Arial"/>
          <w:color w:val="333333"/>
          <w:sz w:val="26"/>
          <w:szCs w:val="26"/>
        </w:rPr>
        <w:br/>
        <w:t>Closed on Fridays</w:t>
      </w:r>
    </w:p>
    <w:p w:rsidR="00F15A87" w:rsidRPr="006B18D0" w:rsidRDefault="00F15A87" w:rsidP="00F15A87">
      <w:pPr>
        <w:pStyle w:val="NoSpacing"/>
        <w:jc w:val="center"/>
        <w:rPr>
          <w:rFonts w:ascii="Garamond" w:hAnsi="Garamond"/>
          <w:sz w:val="26"/>
          <w:szCs w:val="26"/>
        </w:rPr>
      </w:pPr>
      <w:r w:rsidRPr="006B18D0">
        <w:rPr>
          <w:rFonts w:ascii="Garamond" w:hAnsi="Garamond"/>
          <w:b/>
          <w:sz w:val="26"/>
          <w:szCs w:val="26"/>
        </w:rPr>
        <w:t>Phone:</w:t>
      </w:r>
      <w:r w:rsidRPr="006B18D0">
        <w:rPr>
          <w:rFonts w:ascii="Garamond" w:hAnsi="Garamond"/>
          <w:sz w:val="26"/>
          <w:szCs w:val="26"/>
        </w:rPr>
        <w:t xml:space="preserve"> (951) </w:t>
      </w:r>
      <w:r>
        <w:rPr>
          <w:rFonts w:ascii="Garamond" w:hAnsi="Garamond"/>
          <w:sz w:val="26"/>
          <w:szCs w:val="26"/>
        </w:rPr>
        <w:t>487-6565</w:t>
      </w:r>
    </w:p>
    <w:p w:rsidR="00F15A87" w:rsidRPr="006B18D0" w:rsidRDefault="00F15A87" w:rsidP="00F15A87">
      <w:pPr>
        <w:pStyle w:val="NoSpacing"/>
        <w:jc w:val="center"/>
        <w:rPr>
          <w:rFonts w:ascii="Garamond" w:eastAsia="Times New Roman" w:hAnsi="Garamond" w:cs="Times New Roman"/>
          <w:sz w:val="26"/>
          <w:szCs w:val="26"/>
        </w:rPr>
      </w:pPr>
      <w:r w:rsidRPr="006B18D0">
        <w:rPr>
          <w:rFonts w:ascii="Garamond" w:hAnsi="Garamond" w:cs="Times New Roman"/>
          <w:b/>
          <w:sz w:val="26"/>
          <w:szCs w:val="26"/>
        </w:rPr>
        <w:t>Email:</w:t>
      </w:r>
      <w:r w:rsidRPr="004D68A7">
        <w:rPr>
          <w:rFonts w:ascii="Garamond" w:hAnsi="Garamond" w:cs="Times New Roman"/>
          <w:sz w:val="26"/>
          <w:szCs w:val="26"/>
        </w:rPr>
        <w:t xml:space="preserve"> </w:t>
      </w:r>
      <w:hyperlink r:id="rId10" w:history="1">
        <w:r w:rsidRPr="004D68A7">
          <w:rPr>
            <w:rStyle w:val="Hyperlink"/>
            <w:rFonts w:ascii="Garamond" w:eastAsia="Times New Roman" w:hAnsi="Garamond" w:cs="Times New Roman"/>
            <w:color w:val="auto"/>
            <w:sz w:val="26"/>
            <w:szCs w:val="26"/>
          </w:rPr>
          <w:t>Info@RamonaHumaneSociety.org</w:t>
        </w:r>
      </w:hyperlink>
    </w:p>
    <w:p w:rsidR="00F15A87" w:rsidRDefault="00F15A87" w:rsidP="00F15A87">
      <w:pPr>
        <w:pStyle w:val="NoSpacing"/>
        <w:jc w:val="center"/>
        <w:rPr>
          <w:rFonts w:ascii="Garamond" w:hAnsi="Garamond"/>
          <w:sz w:val="26"/>
          <w:szCs w:val="26"/>
          <w:bdr w:val="none" w:sz="0" w:space="0" w:color="auto" w:frame="1"/>
        </w:rPr>
      </w:pPr>
      <w:r w:rsidRPr="006B18D0">
        <w:rPr>
          <w:rFonts w:ascii="Garamond" w:hAnsi="Garamond"/>
          <w:b/>
          <w:sz w:val="26"/>
          <w:szCs w:val="26"/>
        </w:rPr>
        <w:t>Physical Address:</w:t>
      </w:r>
      <w:r w:rsidRPr="006B18D0">
        <w:rPr>
          <w:rFonts w:ascii="Garamond" w:hAnsi="Garamond"/>
          <w:b/>
          <w:sz w:val="26"/>
          <w:szCs w:val="26"/>
        </w:rPr>
        <w:br/>
      </w:r>
      <w:r>
        <w:rPr>
          <w:rFonts w:ascii="Garamond" w:hAnsi="Garamond"/>
          <w:sz w:val="26"/>
          <w:szCs w:val="26"/>
          <w:bdr w:val="none" w:sz="0" w:space="0" w:color="auto" w:frame="1"/>
        </w:rPr>
        <w:t>438 S State St.</w:t>
      </w:r>
    </w:p>
    <w:p w:rsidR="00F15A87" w:rsidRDefault="00F15A87" w:rsidP="00F15A87">
      <w:pPr>
        <w:pStyle w:val="NoSpacing"/>
        <w:jc w:val="center"/>
        <w:rPr>
          <w:rFonts w:ascii="Garamond" w:hAnsi="Garamond"/>
          <w:sz w:val="26"/>
          <w:szCs w:val="26"/>
          <w:bdr w:val="none" w:sz="0" w:space="0" w:color="auto" w:frame="1"/>
        </w:rPr>
      </w:pPr>
      <w:r>
        <w:rPr>
          <w:rFonts w:ascii="Garamond" w:hAnsi="Garamond"/>
          <w:sz w:val="26"/>
          <w:szCs w:val="26"/>
          <w:bdr w:val="none" w:sz="0" w:space="0" w:color="auto" w:frame="1"/>
        </w:rPr>
        <w:t>San Jacinto, CA 92583</w:t>
      </w:r>
    </w:p>
    <w:p w:rsidR="00660DB5" w:rsidRDefault="00660DB5" w:rsidP="00660DB5">
      <w:pPr>
        <w:pStyle w:val="ListParagraph"/>
        <w:jc w:val="center"/>
      </w:pPr>
    </w:p>
    <w:p w:rsidR="000B50DB" w:rsidRPr="00660DB5" w:rsidRDefault="00660DB5" w:rsidP="00660DB5">
      <w:pPr>
        <w:pStyle w:val="ListParagraph"/>
        <w:jc w:val="center"/>
        <w:rPr>
          <w:rFonts w:ascii="Garamond" w:hAnsi="Garamond"/>
          <w:sz w:val="26"/>
          <w:szCs w:val="26"/>
        </w:rPr>
      </w:pPr>
      <w:r w:rsidRPr="00660DB5">
        <w:rPr>
          <w:rFonts w:ascii="Garamond" w:hAnsi="Garamond" w:cs="Arial"/>
          <w:b/>
          <w:sz w:val="26"/>
          <w:szCs w:val="26"/>
        </w:rPr>
        <w:t>Hours of Operation:</w:t>
      </w:r>
      <w:r w:rsidRPr="00660DB5">
        <w:rPr>
          <w:rFonts w:ascii="Garamond" w:hAnsi="Garamond" w:cs="Arial"/>
          <w:b/>
          <w:sz w:val="26"/>
          <w:szCs w:val="26"/>
        </w:rPr>
        <w:br/>
      </w:r>
      <w:r w:rsidRPr="00660DB5">
        <w:rPr>
          <w:rFonts w:ascii="Garamond" w:hAnsi="Garamond" w:cs="Arial"/>
          <w:color w:val="333333"/>
          <w:sz w:val="26"/>
          <w:szCs w:val="26"/>
        </w:rPr>
        <w:t>Monday through Friday</w:t>
      </w:r>
      <w:r w:rsidRPr="00660DB5">
        <w:rPr>
          <w:rFonts w:ascii="Garamond" w:hAnsi="Garamond" w:cs="Arial"/>
          <w:color w:val="333333"/>
          <w:sz w:val="26"/>
          <w:szCs w:val="26"/>
        </w:rPr>
        <w:br/>
        <w:t>8:00 am to 5:00 pm</w:t>
      </w:r>
    </w:p>
    <w:p w:rsidR="00F15A87" w:rsidRDefault="00F15A87" w:rsidP="00DF671D">
      <w:pPr>
        <w:jc w:val="center"/>
        <w:rPr>
          <w:rFonts w:ascii="Garamond" w:hAnsi="Garamond"/>
          <w:b/>
          <w:sz w:val="32"/>
          <w:u w:val="single"/>
        </w:rPr>
      </w:pPr>
    </w:p>
    <w:p w:rsidR="00F15A87" w:rsidRDefault="00F15A87" w:rsidP="00DF671D">
      <w:pPr>
        <w:jc w:val="center"/>
        <w:rPr>
          <w:rFonts w:ascii="Garamond" w:hAnsi="Garamond"/>
          <w:b/>
          <w:sz w:val="32"/>
          <w:u w:val="single"/>
        </w:rPr>
      </w:pPr>
    </w:p>
    <w:p w:rsidR="000A2391" w:rsidRPr="00D67587" w:rsidRDefault="00F15A87" w:rsidP="00DF671D">
      <w:pPr>
        <w:jc w:val="center"/>
        <w:rPr>
          <w:rFonts w:ascii="Garamond" w:hAnsi="Garamond"/>
          <w:b/>
          <w:sz w:val="24"/>
          <w:u w:val="single"/>
        </w:rPr>
      </w:pPr>
      <w:r>
        <w:rPr>
          <w:noProof/>
        </w:rPr>
        <mc:AlternateContent>
          <mc:Choice Requires="wps">
            <w:drawing>
              <wp:anchor distT="45720" distB="45720" distL="114300" distR="114300" simplePos="0" relativeHeight="251659264" behindDoc="1" locked="0" layoutInCell="1" allowOverlap="1">
                <wp:simplePos x="0" y="0"/>
                <wp:positionH relativeFrom="column">
                  <wp:posOffset>2743200</wp:posOffset>
                </wp:positionH>
                <wp:positionV relativeFrom="paragraph">
                  <wp:posOffset>561</wp:posOffset>
                </wp:positionV>
                <wp:extent cx="2360930" cy="2962275"/>
                <wp:effectExtent l="0" t="0" r="0" b="9525"/>
                <wp:wrapTight wrapText="bothSides">
                  <wp:wrapPolygon edited="0">
                    <wp:start x="0" y="0"/>
                    <wp:lineTo x="0" y="21531"/>
                    <wp:lineTo x="21488" y="21531"/>
                    <wp:lineTo x="21488" y="0"/>
                    <wp:lineTo x="0" y="0"/>
                  </wp:wrapPolygon>
                </wp:wrapTight>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962275"/>
                        </a:xfrm>
                        <a:prstGeom prst="rect">
                          <a:avLst/>
                        </a:prstGeom>
                        <a:solidFill>
                          <a:srgbClr val="FFFFFF"/>
                        </a:solidFill>
                        <a:ln w="9525">
                          <a:noFill/>
                          <a:miter lim="800000"/>
                          <a:headEnd/>
                          <a:tailEnd/>
                        </a:ln>
                      </wps:spPr>
                      <wps:txbx>
                        <w:txbxContent>
                          <w:p w:rsidR="00B11440" w:rsidRDefault="00B11440" w:rsidP="00B11440">
                            <w:pPr>
                              <w:jc w:val="center"/>
                              <w:rPr>
                                <w:rFonts w:ascii="Garamond" w:hAnsi="Garamond"/>
                                <w:sz w:val="40"/>
                              </w:rPr>
                            </w:pPr>
                            <w:r w:rsidRPr="000A689C">
                              <w:rPr>
                                <w:rFonts w:ascii="Garamond" w:hAnsi="Garamond"/>
                                <w:b/>
                                <w:sz w:val="56"/>
                              </w:rPr>
                              <w:t>City of Hemet</w:t>
                            </w:r>
                            <w:r w:rsidRPr="00B11440">
                              <w:rPr>
                                <w:rFonts w:ascii="Garamond" w:hAnsi="Garamond"/>
                                <w:sz w:val="40"/>
                              </w:rPr>
                              <w:t xml:space="preserve"> </w:t>
                            </w:r>
                          </w:p>
                          <w:p w:rsidR="00B11440" w:rsidRDefault="00B11440" w:rsidP="00B11440">
                            <w:pPr>
                              <w:jc w:val="center"/>
                              <w:rPr>
                                <w:rFonts w:ascii="Garamond" w:hAnsi="Garamond"/>
                                <w:sz w:val="40"/>
                              </w:rPr>
                            </w:pPr>
                            <w:r w:rsidRPr="0033084B">
                              <w:rPr>
                                <w:rFonts w:ascii="Garamond" w:hAnsi="Garamond"/>
                                <w:sz w:val="40"/>
                              </w:rPr>
                              <w:t>Code Compliance Divisio</w:t>
                            </w:r>
                            <w:r w:rsidR="00660DB5">
                              <w:rPr>
                                <w:rFonts w:ascii="Garamond" w:hAnsi="Garamond"/>
                                <w:sz w:val="40"/>
                              </w:rPr>
                              <w:t>n</w:t>
                            </w:r>
                          </w:p>
                          <w:p w:rsidR="00B11440" w:rsidRPr="0033084B" w:rsidRDefault="00B11440" w:rsidP="00B11440">
                            <w:pPr>
                              <w:jc w:val="center"/>
                              <w:rPr>
                                <w:rFonts w:ascii="Garamond" w:hAnsi="Garamond"/>
                                <w:sz w:val="40"/>
                              </w:rPr>
                            </w:pPr>
                          </w:p>
                          <w:p w:rsidR="00B11440" w:rsidRPr="00DC4845" w:rsidRDefault="00B11440" w:rsidP="00B11440">
                            <w:pPr>
                              <w:jc w:val="center"/>
                              <w:rPr>
                                <w:rFonts w:ascii="Garamond" w:hAnsi="Garamond"/>
                                <w:sz w:val="56"/>
                                <w:u w:val="single"/>
                              </w:rPr>
                            </w:pPr>
                            <w:r>
                              <w:rPr>
                                <w:rFonts w:ascii="Garamond" w:hAnsi="Garamond"/>
                                <w:sz w:val="56"/>
                                <w:u w:val="single"/>
                              </w:rPr>
                              <w:t>Chicken Keeping Regulations</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29" type="#_x0000_t202" style="position:absolute;left:0;text-align:left;margin-left:3in;margin-top:.05pt;width:185.9pt;height:233.25pt;z-index:-25165721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" stroked="f">
                <v:textbox>
                  <w:txbxContent>
                    <w:p w:rsidR="00B11440" w:rsidRDefault="00B11440" w:rsidP="00B11440">
                      <w:pPr>
                        <w:jc w:val="center"/>
                        <w:rPr>
                          <w:rFonts w:ascii="Garamond" w:hAnsi="Garamond"/>
                          <w:sz w:val="40"/>
                        </w:rPr>
                      </w:pPr>
                      <w:r w:rsidRPr="000A689C">
                        <w:rPr>
                          <w:rFonts w:ascii="Garamond" w:hAnsi="Garamond"/>
                          <w:b/>
                          <w:sz w:val="56"/>
                        </w:rPr>
                        <w:t>City of Hemet</w:t>
                      </w:r>
                      <w:r w:rsidRPr="00B11440">
                        <w:rPr>
                          <w:rFonts w:ascii="Garamond" w:hAnsi="Garamond"/>
                          <w:sz w:val="40"/>
                        </w:rPr>
                        <w:t xml:space="preserve"> </w:t>
                      </w:r>
                    </w:p>
                    <w:p w:rsidR="00B11440" w:rsidRDefault="00B11440" w:rsidP="00B11440">
                      <w:pPr>
                        <w:jc w:val="center"/>
                        <w:rPr>
                          <w:rFonts w:ascii="Garamond" w:hAnsi="Garamond"/>
                          <w:sz w:val="40"/>
                        </w:rPr>
                      </w:pPr>
                      <w:r w:rsidRPr="0033084B">
                        <w:rPr>
                          <w:rFonts w:ascii="Garamond" w:hAnsi="Garamond"/>
                          <w:sz w:val="40"/>
                        </w:rPr>
                        <w:t>Code Compliance Divisio</w:t>
                      </w:r>
                      <w:r w:rsidR="00660DB5">
                        <w:rPr>
                          <w:rFonts w:ascii="Garamond" w:hAnsi="Garamond"/>
                          <w:sz w:val="40"/>
                        </w:rPr>
                        <w:t>n</w:t>
                      </w:r>
                    </w:p>
                    <w:p w:rsidR="00B11440" w:rsidRPr="0033084B" w:rsidRDefault="00B11440" w:rsidP="00B11440">
                      <w:pPr>
                        <w:jc w:val="center"/>
                        <w:rPr>
                          <w:rFonts w:ascii="Garamond" w:hAnsi="Garamond"/>
                          <w:sz w:val="40"/>
                        </w:rPr>
                      </w:pPr>
                    </w:p>
                    <w:p w:rsidR="00B11440" w:rsidRPr="00DC4845" w:rsidRDefault="00B11440" w:rsidP="00B11440">
                      <w:pPr>
                        <w:jc w:val="center"/>
                        <w:rPr>
                          <w:rFonts w:ascii="Garamond" w:hAnsi="Garamond"/>
                          <w:sz w:val="56"/>
                          <w:u w:val="single"/>
                        </w:rPr>
                      </w:pPr>
                      <w:r>
                        <w:rPr>
                          <w:rFonts w:ascii="Garamond" w:hAnsi="Garamond"/>
                          <w:sz w:val="56"/>
                          <w:u w:val="single"/>
                        </w:rPr>
                        <w:t>Chicken Keeping Regulations</w:t>
                      </w:r>
                    </w:p>
                  </w:txbxContent>
                </v:textbox>
                <w10:wrap type="tight"/>
              </v:shape>
            </w:pict>
          </mc:Fallback>
        </mc:AlternateContent>
      </w:r>
      <w:r w:rsidR="000A2391">
        <w:rPr>
          <w:rFonts w:ascii="Garamond" w:hAnsi="Garamond"/>
          <w:b/>
          <w:sz w:val="32"/>
          <w:u w:val="single"/>
        </w:rPr>
        <w:t>What is My Zone?</w:t>
      </w:r>
    </w:p>
    <w:p w:rsidR="000B50DB" w:rsidRPr="006B18D0" w:rsidRDefault="000B50DB" w:rsidP="000B50DB">
      <w:pPr>
        <w:rPr>
          <w:rFonts w:ascii="Garamond" w:hAnsi="Garamond"/>
          <w:sz w:val="26"/>
          <w:szCs w:val="26"/>
        </w:rPr>
      </w:pPr>
      <w:r w:rsidRPr="006B18D0">
        <w:rPr>
          <w:rFonts w:ascii="Garamond" w:hAnsi="Garamond"/>
          <w:sz w:val="26"/>
          <w:szCs w:val="26"/>
        </w:rPr>
        <w:t>If your Hemet address has 5 digits, such as 12345 Pine Blvd. please contact Riverside County Planning Department for your property zoning information.</w:t>
      </w:r>
    </w:p>
    <w:p w:rsidR="000B50DB" w:rsidRPr="006B18D0" w:rsidRDefault="000B50DB" w:rsidP="000B50DB">
      <w:pPr>
        <w:pStyle w:val="NoSpacing"/>
        <w:jc w:val="center"/>
        <w:rPr>
          <w:rFonts w:ascii="Garamond" w:hAnsi="Garamond"/>
          <w:sz w:val="26"/>
          <w:szCs w:val="26"/>
        </w:rPr>
      </w:pPr>
      <w:r w:rsidRPr="006B18D0">
        <w:rPr>
          <w:rFonts w:ascii="Garamond" w:hAnsi="Garamond"/>
          <w:b/>
          <w:sz w:val="26"/>
          <w:szCs w:val="26"/>
        </w:rPr>
        <w:t>Phone:</w:t>
      </w:r>
      <w:r w:rsidRPr="006B18D0">
        <w:rPr>
          <w:rFonts w:ascii="Garamond" w:hAnsi="Garamond"/>
          <w:sz w:val="26"/>
          <w:szCs w:val="26"/>
        </w:rPr>
        <w:t xml:space="preserve"> (951) 955-3200</w:t>
      </w:r>
    </w:p>
    <w:p w:rsidR="000B50DB" w:rsidRDefault="000B50DB" w:rsidP="000B50DB">
      <w:pPr>
        <w:pStyle w:val="NoSpacing"/>
        <w:jc w:val="center"/>
        <w:rPr>
          <w:rFonts w:ascii="Garamond" w:eastAsia="Times New Roman" w:hAnsi="Garamond" w:cs="Times New Roman"/>
          <w:sz w:val="26"/>
          <w:szCs w:val="26"/>
        </w:rPr>
      </w:pPr>
      <w:r w:rsidRPr="006B18D0">
        <w:rPr>
          <w:rFonts w:ascii="Garamond" w:hAnsi="Garamond" w:cs="Times New Roman"/>
          <w:b/>
          <w:sz w:val="26"/>
          <w:szCs w:val="26"/>
        </w:rPr>
        <w:t>Email:</w:t>
      </w:r>
      <w:r w:rsidRPr="006B18D0">
        <w:rPr>
          <w:rFonts w:ascii="Garamond" w:hAnsi="Garamond" w:cs="Times New Roman"/>
          <w:sz w:val="26"/>
          <w:szCs w:val="26"/>
        </w:rPr>
        <w:t xml:space="preserve"> </w:t>
      </w:r>
      <w:hyperlink r:id="rId11" w:history="1">
        <w:r w:rsidRPr="004D68A7">
          <w:rPr>
            <w:rStyle w:val="Hyperlink"/>
            <w:rFonts w:ascii="Garamond" w:eastAsia="Times New Roman" w:hAnsi="Garamond" w:cs="Times New Roman"/>
            <w:color w:val="auto"/>
            <w:sz w:val="26"/>
            <w:szCs w:val="26"/>
          </w:rPr>
          <w:t>Planning@Rivco.org</w:t>
        </w:r>
      </w:hyperlink>
    </w:p>
    <w:p w:rsidR="000B50DB" w:rsidRDefault="000B50DB" w:rsidP="000B50DB">
      <w:pPr>
        <w:pStyle w:val="NoSpacing"/>
        <w:jc w:val="center"/>
        <w:rPr>
          <w:rFonts w:ascii="Garamond" w:eastAsia="Times New Roman" w:hAnsi="Garamond" w:cs="Times New Roman"/>
          <w:sz w:val="26"/>
          <w:szCs w:val="26"/>
        </w:rPr>
      </w:pPr>
    </w:p>
    <w:p w:rsidR="000B50DB" w:rsidRPr="006B18D0" w:rsidRDefault="000B50DB" w:rsidP="000B50DB">
      <w:pPr>
        <w:pStyle w:val="NoSpacing"/>
        <w:jc w:val="center"/>
        <w:rPr>
          <w:rFonts w:ascii="Garamond" w:hAnsi="Garamond"/>
          <w:sz w:val="26"/>
          <w:szCs w:val="26"/>
          <w:bdr w:val="none" w:sz="0" w:space="0" w:color="auto" w:frame="1"/>
        </w:rPr>
      </w:pPr>
      <w:r w:rsidRPr="006B18D0">
        <w:rPr>
          <w:rFonts w:ascii="Garamond" w:hAnsi="Garamond"/>
          <w:b/>
          <w:sz w:val="26"/>
          <w:szCs w:val="26"/>
        </w:rPr>
        <w:t>Physical Address:</w:t>
      </w:r>
      <w:r w:rsidRPr="00BB63A8">
        <w:rPr>
          <w:rFonts w:ascii="Garamond" w:hAnsi="Garamond"/>
          <w:sz w:val="26"/>
          <w:szCs w:val="26"/>
          <w:bdr w:val="none" w:sz="0" w:space="0" w:color="auto" w:frame="1"/>
        </w:rPr>
        <w:t xml:space="preserve"> </w:t>
      </w:r>
      <w:r w:rsidRPr="006B18D0">
        <w:rPr>
          <w:rFonts w:ascii="Garamond" w:hAnsi="Garamond"/>
          <w:sz w:val="26"/>
          <w:szCs w:val="26"/>
          <w:bdr w:val="none" w:sz="0" w:space="0" w:color="auto" w:frame="1"/>
        </w:rPr>
        <w:t>4080 Lemon Street 12</w:t>
      </w:r>
      <w:r w:rsidRPr="006B18D0">
        <w:rPr>
          <w:rFonts w:ascii="Garamond" w:hAnsi="Garamond"/>
          <w:sz w:val="26"/>
          <w:szCs w:val="26"/>
          <w:bdr w:val="none" w:sz="0" w:space="0" w:color="auto" w:frame="1"/>
          <w:vertAlign w:val="superscript"/>
        </w:rPr>
        <w:t>th</w:t>
      </w:r>
      <w:r w:rsidRPr="006B18D0">
        <w:rPr>
          <w:rFonts w:ascii="Garamond" w:hAnsi="Garamond"/>
          <w:sz w:val="26"/>
          <w:szCs w:val="26"/>
          <w:bdr w:val="none" w:sz="0" w:space="0" w:color="auto" w:frame="1"/>
        </w:rPr>
        <w:t xml:space="preserve"> Floor</w:t>
      </w:r>
    </w:p>
    <w:p w:rsidR="000B50DB" w:rsidRDefault="00F15A87" w:rsidP="000B50DB">
      <w:pPr>
        <w:pStyle w:val="NoSpacing"/>
        <w:jc w:val="center"/>
        <w:rPr>
          <w:rFonts w:ascii="Garamond" w:hAnsi="Garamond"/>
          <w:sz w:val="26"/>
          <w:szCs w:val="26"/>
          <w:bdr w:val="none" w:sz="0" w:space="0" w:color="auto" w:frame="1"/>
        </w:rPr>
      </w:pPr>
      <w:r>
        <w:rPr>
          <w:noProof/>
        </w:rPr>
        <w:drawing>
          <wp:anchor distT="0" distB="0" distL="114300" distR="114300" simplePos="0" relativeHeight="251660288" behindDoc="1" locked="0" layoutInCell="1" allowOverlap="1">
            <wp:simplePos x="0" y="0"/>
            <wp:positionH relativeFrom="column">
              <wp:posOffset>3416011</wp:posOffset>
            </wp:positionH>
            <wp:positionV relativeFrom="paragraph">
              <wp:posOffset>282798</wp:posOffset>
            </wp:positionV>
            <wp:extent cx="2343150" cy="2105660"/>
            <wp:effectExtent l="0" t="0" r="0" b="8890"/>
            <wp:wrapTight wrapText="bothSides">
              <wp:wrapPolygon edited="0">
                <wp:start x="0" y="0"/>
                <wp:lineTo x="0" y="21496"/>
                <wp:lineTo x="21424" y="21496"/>
                <wp:lineTo x="21424" y="0"/>
                <wp:lineTo x="0" y="0"/>
              </wp:wrapPolygon>
            </wp:wrapTight>
            <wp:docPr id="2" name="Picture 2" descr="https://encrypted-tbn0.gstatic.com/images?q=tbn:ANd9GcT2mdQDPfITMAREOONIO3XIz_u1lB8D5eiwryyMJCGz7c7VEG9yPA&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encrypted-tbn0.gstatic.com/images?q=tbn:ANd9GcT2mdQDPfITMAREOONIO3XIz_u1lB8D5eiwryyMJCGz7c7VEG9yPA&amp;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43150" cy="21056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B50DB" w:rsidRPr="006B18D0">
        <w:rPr>
          <w:rFonts w:ascii="Garamond" w:hAnsi="Garamond"/>
          <w:sz w:val="26"/>
          <w:szCs w:val="26"/>
          <w:bdr w:val="none" w:sz="0" w:space="0" w:color="auto" w:frame="1"/>
        </w:rPr>
        <w:t>P.O. Box 1409</w:t>
      </w:r>
    </w:p>
    <w:p w:rsidR="000B50DB" w:rsidRDefault="00F15A87" w:rsidP="000B50DB">
      <w:pPr>
        <w:pStyle w:val="NoSpacing"/>
        <w:jc w:val="center"/>
        <w:rPr>
          <w:rFonts w:ascii="Garamond" w:hAnsi="Garamond"/>
          <w:sz w:val="26"/>
          <w:szCs w:val="26"/>
          <w:bdr w:val="none" w:sz="0" w:space="0" w:color="auto" w:frame="1"/>
        </w:rPr>
      </w:pPr>
      <w:r>
        <w:rPr>
          <w:rFonts w:ascii="Garamond" w:hAnsi="Garamond"/>
          <w:noProof/>
          <w:sz w:val="26"/>
          <w:szCs w:val="26"/>
        </w:rPr>
        <w:drawing>
          <wp:anchor distT="0" distB="0" distL="114300" distR="114300" simplePos="0" relativeHeight="251661312" behindDoc="0" locked="0" layoutInCell="1" allowOverlap="1">
            <wp:simplePos x="0" y="0"/>
            <wp:positionH relativeFrom="column">
              <wp:posOffset>154305</wp:posOffset>
            </wp:positionH>
            <wp:positionV relativeFrom="paragraph">
              <wp:posOffset>216535</wp:posOffset>
            </wp:positionV>
            <wp:extent cx="2291715" cy="1258570"/>
            <wp:effectExtent l="0" t="0" r="0" b="0"/>
            <wp:wrapSquare wrapText="bothSides"/>
            <wp:docPr id="3" name="Picture 3" descr="C:\Users\Gmeeh\AppData\Local\Microsoft\Windows\INetCache\Content.MSO\7E3431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Gmeeh\AppData\Local\Microsoft\Windows\INetCache\Content.MSO\7E3431EF.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91715" cy="12585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B50DB" w:rsidRPr="006B18D0">
        <w:rPr>
          <w:rFonts w:ascii="Garamond" w:hAnsi="Garamond"/>
          <w:sz w:val="26"/>
          <w:szCs w:val="26"/>
          <w:bdr w:val="none" w:sz="0" w:space="0" w:color="auto" w:frame="1"/>
        </w:rPr>
        <w:t>Riverside, CA 92502-1409</w:t>
      </w:r>
    </w:p>
    <w:p w:rsidR="00F15A87" w:rsidRPr="00F15A87" w:rsidRDefault="00F15A87" w:rsidP="00F15A87">
      <w:pPr>
        <w:pStyle w:val="NoSpacing"/>
        <w:rPr>
          <w:rFonts w:ascii="Garamond" w:hAnsi="Garamond"/>
          <w:sz w:val="26"/>
          <w:szCs w:val="26"/>
          <w:bdr w:val="none" w:sz="0" w:space="0" w:color="auto" w:frame="1"/>
        </w:rPr>
      </w:pPr>
    </w:p>
    <w:p w:rsidR="00803411" w:rsidRDefault="0009139C" w:rsidP="00803411">
      <w:pPr>
        <w:rPr>
          <w:rFonts w:ascii="Garamond" w:hAnsi="Garamond"/>
          <w:sz w:val="26"/>
          <w:szCs w:val="26"/>
        </w:rPr>
      </w:pPr>
      <w:r>
        <w:rPr>
          <w:rFonts w:ascii="Garamond" w:hAnsi="Garamond"/>
          <w:sz w:val="26"/>
          <w:szCs w:val="26"/>
        </w:rPr>
        <w:t xml:space="preserve">If your </w:t>
      </w:r>
      <w:r w:rsidR="00803411">
        <w:rPr>
          <w:rFonts w:ascii="Garamond" w:hAnsi="Garamond"/>
          <w:sz w:val="26"/>
          <w:szCs w:val="26"/>
        </w:rPr>
        <w:t xml:space="preserve">Hemet </w:t>
      </w:r>
      <w:r>
        <w:rPr>
          <w:rFonts w:ascii="Garamond" w:hAnsi="Garamond"/>
          <w:sz w:val="26"/>
          <w:szCs w:val="26"/>
        </w:rPr>
        <w:t>address has 3 or 4 digits</w:t>
      </w:r>
      <w:r w:rsidR="00803411">
        <w:rPr>
          <w:rFonts w:ascii="Garamond" w:hAnsi="Garamond"/>
          <w:sz w:val="26"/>
          <w:szCs w:val="26"/>
        </w:rPr>
        <w:t>,</w:t>
      </w:r>
      <w:r>
        <w:rPr>
          <w:rFonts w:ascii="Garamond" w:hAnsi="Garamond"/>
          <w:sz w:val="26"/>
          <w:szCs w:val="26"/>
        </w:rPr>
        <w:t xml:space="preserve"> such as 123 Maple </w:t>
      </w:r>
      <w:r w:rsidR="00803411">
        <w:rPr>
          <w:rFonts w:ascii="Garamond" w:hAnsi="Garamond"/>
          <w:sz w:val="26"/>
          <w:szCs w:val="26"/>
        </w:rPr>
        <w:t>S</w:t>
      </w:r>
      <w:r>
        <w:rPr>
          <w:rFonts w:ascii="Garamond" w:hAnsi="Garamond"/>
          <w:sz w:val="26"/>
          <w:szCs w:val="26"/>
        </w:rPr>
        <w:t xml:space="preserve">t or 1234 Elm </w:t>
      </w:r>
      <w:r w:rsidR="00803411">
        <w:rPr>
          <w:rFonts w:ascii="Garamond" w:hAnsi="Garamond"/>
          <w:sz w:val="26"/>
          <w:szCs w:val="26"/>
        </w:rPr>
        <w:t>Ave. p</w:t>
      </w:r>
      <w:r w:rsidR="000A2391">
        <w:rPr>
          <w:rFonts w:ascii="Garamond" w:hAnsi="Garamond"/>
          <w:sz w:val="26"/>
          <w:szCs w:val="26"/>
        </w:rPr>
        <w:t>lease contact the City of Hemet Planning D</w:t>
      </w:r>
      <w:r w:rsidR="00A13E9F">
        <w:rPr>
          <w:rFonts w:ascii="Garamond" w:hAnsi="Garamond"/>
          <w:sz w:val="26"/>
          <w:szCs w:val="26"/>
        </w:rPr>
        <w:t xml:space="preserve">ivision </w:t>
      </w:r>
      <w:r w:rsidR="000A2391">
        <w:rPr>
          <w:rFonts w:ascii="Garamond" w:hAnsi="Garamond"/>
          <w:sz w:val="26"/>
          <w:szCs w:val="26"/>
        </w:rPr>
        <w:t xml:space="preserve">to learn </w:t>
      </w:r>
      <w:r w:rsidR="00A13E9F">
        <w:rPr>
          <w:rFonts w:ascii="Garamond" w:hAnsi="Garamond"/>
          <w:sz w:val="26"/>
          <w:szCs w:val="26"/>
        </w:rPr>
        <w:t xml:space="preserve">what </w:t>
      </w:r>
      <w:r w:rsidR="000A2391">
        <w:rPr>
          <w:rFonts w:ascii="Garamond" w:hAnsi="Garamond"/>
          <w:sz w:val="26"/>
          <w:szCs w:val="26"/>
        </w:rPr>
        <w:t>your property is zone</w:t>
      </w:r>
      <w:r w:rsidR="00A13E9F">
        <w:rPr>
          <w:rFonts w:ascii="Garamond" w:hAnsi="Garamond"/>
          <w:sz w:val="26"/>
          <w:szCs w:val="26"/>
        </w:rPr>
        <w:t>d</w:t>
      </w:r>
      <w:r w:rsidR="000A2391">
        <w:rPr>
          <w:rFonts w:ascii="Garamond" w:hAnsi="Garamond"/>
          <w:sz w:val="26"/>
          <w:szCs w:val="26"/>
        </w:rPr>
        <w:t xml:space="preserve"> and if it meets the minimum lot size to permit the keeping of chicken</w:t>
      </w:r>
      <w:r w:rsidR="00803411">
        <w:rPr>
          <w:rFonts w:ascii="Garamond" w:hAnsi="Garamond"/>
          <w:sz w:val="26"/>
          <w:szCs w:val="26"/>
        </w:rPr>
        <w:t>s.</w:t>
      </w:r>
    </w:p>
    <w:p w:rsidR="00803411" w:rsidRPr="006B18D0" w:rsidRDefault="00803411" w:rsidP="00DF671D">
      <w:pPr>
        <w:pStyle w:val="NoSpacing"/>
        <w:jc w:val="center"/>
        <w:rPr>
          <w:rFonts w:ascii="Garamond" w:hAnsi="Garamond"/>
          <w:sz w:val="26"/>
          <w:szCs w:val="26"/>
        </w:rPr>
      </w:pPr>
      <w:r w:rsidRPr="006B18D0">
        <w:rPr>
          <w:rFonts w:ascii="Garamond" w:hAnsi="Garamond"/>
          <w:b/>
          <w:sz w:val="26"/>
          <w:szCs w:val="26"/>
        </w:rPr>
        <w:t>Phone:</w:t>
      </w:r>
      <w:r w:rsidRPr="006B18D0">
        <w:rPr>
          <w:rFonts w:ascii="Garamond" w:hAnsi="Garamond"/>
          <w:sz w:val="26"/>
          <w:szCs w:val="26"/>
        </w:rPr>
        <w:t xml:space="preserve"> (951) 765-2375</w:t>
      </w:r>
    </w:p>
    <w:p w:rsidR="00803411" w:rsidRPr="004D68A7" w:rsidRDefault="00803411" w:rsidP="00DF671D">
      <w:pPr>
        <w:pStyle w:val="NoSpacing"/>
        <w:jc w:val="center"/>
        <w:rPr>
          <w:rFonts w:ascii="Garamond" w:hAnsi="Garamond"/>
          <w:sz w:val="26"/>
          <w:szCs w:val="26"/>
        </w:rPr>
      </w:pPr>
      <w:r w:rsidRPr="006B18D0">
        <w:rPr>
          <w:rFonts w:ascii="Garamond" w:hAnsi="Garamond"/>
          <w:b/>
          <w:sz w:val="26"/>
          <w:szCs w:val="26"/>
        </w:rPr>
        <w:t>Fax:</w:t>
      </w:r>
      <w:r w:rsidRPr="006B18D0">
        <w:rPr>
          <w:rFonts w:ascii="Garamond" w:hAnsi="Garamond"/>
          <w:sz w:val="26"/>
          <w:szCs w:val="26"/>
        </w:rPr>
        <w:t xml:space="preserve"> (951</w:t>
      </w:r>
      <w:r w:rsidRPr="004D68A7">
        <w:rPr>
          <w:rFonts w:ascii="Garamond" w:hAnsi="Garamond"/>
          <w:sz w:val="26"/>
          <w:szCs w:val="26"/>
        </w:rPr>
        <w:t>) 765-2359</w:t>
      </w:r>
    </w:p>
    <w:p w:rsidR="00803411" w:rsidRPr="004D68A7" w:rsidRDefault="00803411" w:rsidP="00DF671D">
      <w:pPr>
        <w:pStyle w:val="NoSpacing"/>
        <w:jc w:val="center"/>
        <w:rPr>
          <w:rFonts w:ascii="Garamond" w:hAnsi="Garamond" w:cs="Times New Roman"/>
          <w:sz w:val="26"/>
          <w:szCs w:val="26"/>
        </w:rPr>
      </w:pPr>
      <w:r w:rsidRPr="004D68A7">
        <w:rPr>
          <w:rFonts w:ascii="Garamond" w:hAnsi="Garamond" w:cs="Times New Roman"/>
          <w:b/>
          <w:sz w:val="26"/>
          <w:szCs w:val="26"/>
        </w:rPr>
        <w:t>Email:</w:t>
      </w:r>
      <w:r w:rsidRPr="004D68A7">
        <w:rPr>
          <w:rFonts w:ascii="Garamond" w:hAnsi="Garamond" w:cs="Times New Roman"/>
          <w:sz w:val="26"/>
          <w:szCs w:val="26"/>
        </w:rPr>
        <w:t xml:space="preserve"> </w:t>
      </w:r>
      <w:hyperlink r:id="rId14" w:history="1">
        <w:r w:rsidRPr="004D68A7">
          <w:rPr>
            <w:rStyle w:val="Hyperlink"/>
            <w:rFonts w:ascii="Garamond" w:eastAsia="Times New Roman" w:hAnsi="Garamond" w:cs="Times New Roman"/>
            <w:color w:val="auto"/>
            <w:sz w:val="26"/>
            <w:szCs w:val="26"/>
          </w:rPr>
          <w:t>Planstaff@</w:t>
        </w:r>
        <w:r w:rsidR="006C13C1">
          <w:rPr>
            <w:rStyle w:val="Hyperlink"/>
            <w:rFonts w:ascii="Garamond" w:eastAsia="Times New Roman" w:hAnsi="Garamond" w:cs="Times New Roman"/>
            <w:color w:val="auto"/>
            <w:sz w:val="26"/>
            <w:szCs w:val="26"/>
          </w:rPr>
          <w:t>hemetca.gov</w:t>
        </w:r>
      </w:hyperlink>
    </w:p>
    <w:p w:rsidR="00803411" w:rsidRPr="006B18D0" w:rsidRDefault="00803411" w:rsidP="00DF671D">
      <w:pPr>
        <w:pStyle w:val="NoSpacing"/>
        <w:jc w:val="center"/>
        <w:rPr>
          <w:rFonts w:ascii="Garamond" w:hAnsi="Garamond"/>
          <w:sz w:val="26"/>
          <w:szCs w:val="26"/>
          <w:bdr w:val="none" w:sz="0" w:space="0" w:color="auto" w:frame="1"/>
        </w:rPr>
      </w:pPr>
      <w:r w:rsidRPr="006B18D0">
        <w:rPr>
          <w:rFonts w:ascii="Garamond" w:hAnsi="Garamond"/>
          <w:b/>
          <w:sz w:val="26"/>
          <w:szCs w:val="26"/>
        </w:rPr>
        <w:t>Physical Address:</w:t>
      </w:r>
      <w:r w:rsidR="003D4654" w:rsidRPr="006B18D0">
        <w:rPr>
          <w:rFonts w:ascii="Garamond" w:hAnsi="Garamond"/>
          <w:b/>
          <w:sz w:val="26"/>
          <w:szCs w:val="26"/>
        </w:rPr>
        <w:br/>
      </w:r>
      <w:r w:rsidR="003D4654" w:rsidRPr="006B18D0">
        <w:rPr>
          <w:rFonts w:ascii="Garamond" w:hAnsi="Garamond"/>
          <w:sz w:val="26"/>
          <w:szCs w:val="26"/>
          <w:bdr w:val="none" w:sz="0" w:space="0" w:color="auto" w:frame="1"/>
        </w:rPr>
        <w:t>445 E Florida Avenue</w:t>
      </w:r>
      <w:r w:rsidR="003D4654" w:rsidRPr="006B18D0">
        <w:rPr>
          <w:rFonts w:ascii="Garamond" w:hAnsi="Garamond"/>
          <w:sz w:val="26"/>
          <w:szCs w:val="26"/>
        </w:rPr>
        <w:br/>
      </w:r>
      <w:r w:rsidR="003D4654" w:rsidRPr="006B18D0">
        <w:rPr>
          <w:rFonts w:ascii="Garamond" w:hAnsi="Garamond"/>
          <w:sz w:val="26"/>
          <w:szCs w:val="26"/>
          <w:bdr w:val="none" w:sz="0" w:space="0" w:color="auto" w:frame="1"/>
        </w:rPr>
        <w:t>City Hall</w:t>
      </w:r>
      <w:r w:rsidR="003D4654" w:rsidRPr="006B18D0">
        <w:rPr>
          <w:rFonts w:ascii="Garamond" w:hAnsi="Garamond"/>
          <w:sz w:val="26"/>
          <w:szCs w:val="26"/>
        </w:rPr>
        <w:br/>
      </w:r>
      <w:r w:rsidR="003D4654" w:rsidRPr="006B18D0">
        <w:rPr>
          <w:rFonts w:ascii="Garamond" w:hAnsi="Garamond"/>
          <w:sz w:val="26"/>
          <w:szCs w:val="26"/>
          <w:bdr w:val="none" w:sz="0" w:space="0" w:color="auto" w:frame="1"/>
        </w:rPr>
        <w:t>Hemet</w:t>
      </w:r>
      <w:r w:rsidR="003D4654" w:rsidRPr="006B18D0">
        <w:rPr>
          <w:rFonts w:ascii="Garamond" w:hAnsi="Garamond"/>
          <w:sz w:val="26"/>
          <w:szCs w:val="26"/>
        </w:rPr>
        <w:t>, </w:t>
      </w:r>
      <w:r w:rsidR="003D4654" w:rsidRPr="006B18D0">
        <w:rPr>
          <w:rFonts w:ascii="Garamond" w:hAnsi="Garamond"/>
          <w:sz w:val="26"/>
          <w:szCs w:val="26"/>
          <w:bdr w:val="none" w:sz="0" w:space="0" w:color="auto" w:frame="1"/>
        </w:rPr>
        <w:t>CA</w:t>
      </w:r>
      <w:r w:rsidR="003D4654" w:rsidRPr="006B18D0">
        <w:rPr>
          <w:rFonts w:ascii="Garamond" w:hAnsi="Garamond"/>
          <w:sz w:val="26"/>
          <w:szCs w:val="26"/>
        </w:rPr>
        <w:t> </w:t>
      </w:r>
      <w:r w:rsidR="003D4654" w:rsidRPr="006B18D0">
        <w:rPr>
          <w:rFonts w:ascii="Garamond" w:hAnsi="Garamond"/>
          <w:sz w:val="26"/>
          <w:szCs w:val="26"/>
          <w:bdr w:val="none" w:sz="0" w:space="0" w:color="auto" w:frame="1"/>
        </w:rPr>
        <w:t>92543</w:t>
      </w:r>
    </w:p>
    <w:p w:rsidR="006B18D0" w:rsidRDefault="006B18D0" w:rsidP="00DF671D">
      <w:pPr>
        <w:spacing w:after="0" w:line="240" w:lineRule="auto"/>
        <w:jc w:val="center"/>
        <w:rPr>
          <w:rFonts w:ascii="Garamond" w:eastAsia="Times New Roman" w:hAnsi="Garamond" w:cs="Arial"/>
          <w:b/>
          <w:sz w:val="26"/>
          <w:szCs w:val="26"/>
        </w:rPr>
      </w:pPr>
    </w:p>
    <w:p w:rsidR="006B18D0" w:rsidRPr="00F15A87" w:rsidRDefault="001A3798" w:rsidP="00F15A87">
      <w:pPr>
        <w:spacing w:after="0" w:line="240" w:lineRule="auto"/>
        <w:jc w:val="center"/>
        <w:rPr>
          <w:rFonts w:ascii="Garamond" w:eastAsia="Times New Roman" w:hAnsi="Garamond" w:cs="Times New Roman"/>
          <w:sz w:val="26"/>
          <w:szCs w:val="26"/>
        </w:rPr>
      </w:pPr>
      <w:r>
        <w:rPr>
          <w:rFonts w:ascii="Garamond" w:eastAsia="Times New Roman" w:hAnsi="Garamond" w:cs="Times New Roman"/>
          <w:noProof/>
          <w:sz w:val="26"/>
          <w:szCs w:val="2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26.7pt;margin-top:369.7pt;width:272.8pt;height:209.85pt;z-index:-251654144">
            <v:imagedata r:id="rId15" o:title=""/>
          </v:shape>
          <o:OLEObject Type="Embed" ProgID="WPDraw30.Drawing" ShapeID="_x0000_s1028" DrawAspect="Content" ObjectID="_1706524292" r:id="rId16"/>
        </w:object>
      </w:r>
    </w:p>
    <w:p w:rsidR="006B18D0" w:rsidRDefault="006B18D0" w:rsidP="00DF671D">
      <w:pPr>
        <w:spacing w:after="0" w:line="240" w:lineRule="auto"/>
        <w:jc w:val="center"/>
      </w:pPr>
    </w:p>
    <w:p w:rsidR="00BB63A8" w:rsidRDefault="006B18D0" w:rsidP="00F15A87">
      <w:pPr>
        <w:spacing w:after="0" w:line="240" w:lineRule="auto"/>
        <w:rPr>
          <w:rFonts w:ascii="Garamond" w:eastAsia="Times New Roman" w:hAnsi="Garamond" w:cs="Times New Roman"/>
          <w:sz w:val="26"/>
          <w:szCs w:val="26"/>
        </w:rPr>
      </w:pPr>
      <w:r w:rsidRPr="006B18D0">
        <w:rPr>
          <w:rFonts w:ascii="Garamond" w:eastAsia="Times New Roman" w:hAnsi="Garamond" w:cs="Arial"/>
          <w:color w:val="333333"/>
          <w:sz w:val="26"/>
          <w:szCs w:val="26"/>
        </w:rPr>
        <w:br/>
      </w:r>
      <w:r w:rsidR="00F15A87" w:rsidRPr="006B18D0">
        <w:rPr>
          <w:rFonts w:ascii="Garamond" w:eastAsia="Times New Roman" w:hAnsi="Garamond" w:cs="Arial"/>
          <w:color w:val="333333"/>
          <w:sz w:val="26"/>
          <w:szCs w:val="26"/>
        </w:rPr>
        <w:t xml:space="preserve"> </w:t>
      </w:r>
      <w:r w:rsidRPr="006B18D0">
        <w:rPr>
          <w:rFonts w:ascii="Garamond" w:eastAsia="Times New Roman" w:hAnsi="Garamond" w:cs="Arial"/>
          <w:color w:val="333333"/>
          <w:sz w:val="26"/>
          <w:szCs w:val="26"/>
        </w:rPr>
        <w:br/>
      </w:r>
    </w:p>
    <w:p w:rsidR="00BB63A8" w:rsidRDefault="00BB63A8">
      <w:pPr>
        <w:rPr>
          <w:rFonts w:ascii="Garamond" w:eastAsia="Times New Roman" w:hAnsi="Garamond" w:cs="Times New Roman"/>
          <w:sz w:val="26"/>
          <w:szCs w:val="26"/>
        </w:rPr>
      </w:pPr>
    </w:p>
    <w:sectPr w:rsidR="00BB63A8" w:rsidSect="00BB63A8">
      <w:pgSz w:w="15840" w:h="12240" w:orient="landscape"/>
      <w:pgMar w:top="720" w:right="720" w:bottom="720" w:left="720" w:header="720" w:footer="720" w:gutter="0"/>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20603"/>
    <w:multiLevelType w:val="hybridMultilevel"/>
    <w:tmpl w:val="89DAF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396560"/>
    <w:multiLevelType w:val="hybridMultilevel"/>
    <w:tmpl w:val="E23EF5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6B6"/>
    <w:rsid w:val="00012136"/>
    <w:rsid w:val="00032B3A"/>
    <w:rsid w:val="000474CA"/>
    <w:rsid w:val="0009139C"/>
    <w:rsid w:val="0009308E"/>
    <w:rsid w:val="000A2391"/>
    <w:rsid w:val="000A689C"/>
    <w:rsid w:val="000B50DB"/>
    <w:rsid w:val="000B6E2E"/>
    <w:rsid w:val="000C08FC"/>
    <w:rsid w:val="000D371C"/>
    <w:rsid w:val="000F6416"/>
    <w:rsid w:val="001709EB"/>
    <w:rsid w:val="001A0622"/>
    <w:rsid w:val="001A3798"/>
    <w:rsid w:val="0023230E"/>
    <w:rsid w:val="00263190"/>
    <w:rsid w:val="00291CB8"/>
    <w:rsid w:val="00295188"/>
    <w:rsid w:val="002F27C1"/>
    <w:rsid w:val="00325507"/>
    <w:rsid w:val="0033084B"/>
    <w:rsid w:val="003418BD"/>
    <w:rsid w:val="0036528B"/>
    <w:rsid w:val="003D4654"/>
    <w:rsid w:val="003E38A4"/>
    <w:rsid w:val="003E472B"/>
    <w:rsid w:val="003F18A7"/>
    <w:rsid w:val="0040112C"/>
    <w:rsid w:val="00402A0D"/>
    <w:rsid w:val="004325E3"/>
    <w:rsid w:val="00482058"/>
    <w:rsid w:val="00491B66"/>
    <w:rsid w:val="004C1685"/>
    <w:rsid w:val="004D68A7"/>
    <w:rsid w:val="004D7544"/>
    <w:rsid w:val="004E2DC2"/>
    <w:rsid w:val="004F3D50"/>
    <w:rsid w:val="005073F0"/>
    <w:rsid w:val="00554BE5"/>
    <w:rsid w:val="005B51CF"/>
    <w:rsid w:val="006005A9"/>
    <w:rsid w:val="00653844"/>
    <w:rsid w:val="00660DB5"/>
    <w:rsid w:val="00663229"/>
    <w:rsid w:val="006B18D0"/>
    <w:rsid w:val="006C13C1"/>
    <w:rsid w:val="006C66AC"/>
    <w:rsid w:val="007207FE"/>
    <w:rsid w:val="007656B0"/>
    <w:rsid w:val="007A0B82"/>
    <w:rsid w:val="007A320E"/>
    <w:rsid w:val="00803411"/>
    <w:rsid w:val="00810409"/>
    <w:rsid w:val="00814475"/>
    <w:rsid w:val="00821E06"/>
    <w:rsid w:val="0085536E"/>
    <w:rsid w:val="00875B9A"/>
    <w:rsid w:val="008868D6"/>
    <w:rsid w:val="008909FD"/>
    <w:rsid w:val="008A49BC"/>
    <w:rsid w:val="008B3569"/>
    <w:rsid w:val="008C2DB7"/>
    <w:rsid w:val="008D624F"/>
    <w:rsid w:val="008F152C"/>
    <w:rsid w:val="00916654"/>
    <w:rsid w:val="00945A52"/>
    <w:rsid w:val="00973817"/>
    <w:rsid w:val="0099196D"/>
    <w:rsid w:val="009A464A"/>
    <w:rsid w:val="009D2C31"/>
    <w:rsid w:val="00A13E9F"/>
    <w:rsid w:val="00A3028C"/>
    <w:rsid w:val="00A353B2"/>
    <w:rsid w:val="00A502F0"/>
    <w:rsid w:val="00A50EFB"/>
    <w:rsid w:val="00B11440"/>
    <w:rsid w:val="00B15197"/>
    <w:rsid w:val="00B53DA5"/>
    <w:rsid w:val="00B56ED3"/>
    <w:rsid w:val="00B942D1"/>
    <w:rsid w:val="00BA2F6D"/>
    <w:rsid w:val="00BB49DE"/>
    <w:rsid w:val="00BB63A8"/>
    <w:rsid w:val="00BD2609"/>
    <w:rsid w:val="00BE5802"/>
    <w:rsid w:val="00C03561"/>
    <w:rsid w:val="00C326B6"/>
    <w:rsid w:val="00C50D61"/>
    <w:rsid w:val="00CD6808"/>
    <w:rsid w:val="00D0018A"/>
    <w:rsid w:val="00D53093"/>
    <w:rsid w:val="00D56DAB"/>
    <w:rsid w:val="00D67587"/>
    <w:rsid w:val="00D73D73"/>
    <w:rsid w:val="00DA2A6B"/>
    <w:rsid w:val="00DC4845"/>
    <w:rsid w:val="00DE0AD6"/>
    <w:rsid w:val="00DF671D"/>
    <w:rsid w:val="00EE64D5"/>
    <w:rsid w:val="00EF567F"/>
    <w:rsid w:val="00F15A87"/>
    <w:rsid w:val="00F233A5"/>
    <w:rsid w:val="00F533BA"/>
    <w:rsid w:val="00FB1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chartTrackingRefBased/>
  <w15:docId w15:val="{C7FC02D6-BD9E-4B3D-A752-DD0EE27C5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27C1"/>
    <w:rPr>
      <w:color w:val="F0532B" w:themeColor="hyperlink"/>
      <w:u w:val="single"/>
    </w:rPr>
  </w:style>
  <w:style w:type="character" w:styleId="UnresolvedMention">
    <w:name w:val="Unresolved Mention"/>
    <w:basedOn w:val="DefaultParagraphFont"/>
    <w:uiPriority w:val="99"/>
    <w:semiHidden/>
    <w:unhideWhenUsed/>
    <w:rsid w:val="002F27C1"/>
    <w:rPr>
      <w:color w:val="605E5C"/>
      <w:shd w:val="clear" w:color="auto" w:fill="E1DFDD"/>
    </w:rPr>
  </w:style>
  <w:style w:type="paragraph" w:styleId="NoSpacing">
    <w:name w:val="No Spacing"/>
    <w:uiPriority w:val="1"/>
    <w:qFormat/>
    <w:rsid w:val="002F27C1"/>
    <w:pPr>
      <w:spacing w:after="0" w:line="240" w:lineRule="auto"/>
    </w:pPr>
  </w:style>
  <w:style w:type="character" w:styleId="Emphasis">
    <w:name w:val="Emphasis"/>
    <w:basedOn w:val="DefaultParagraphFont"/>
    <w:uiPriority w:val="20"/>
    <w:qFormat/>
    <w:rsid w:val="007A320E"/>
    <w:rPr>
      <w:i/>
      <w:iCs/>
    </w:rPr>
  </w:style>
  <w:style w:type="paragraph" w:styleId="ListParagraph">
    <w:name w:val="List Paragraph"/>
    <w:basedOn w:val="Normal"/>
    <w:uiPriority w:val="34"/>
    <w:qFormat/>
    <w:rsid w:val="00012136"/>
    <w:pPr>
      <w:spacing w:after="0" w:line="240" w:lineRule="auto"/>
      <w:ind w:left="720"/>
      <w:contextualSpacing/>
    </w:pPr>
    <w:rPr>
      <w:rFonts w:ascii="Times New Roman" w:eastAsia="Times New Roman" w:hAnsi="Times New Roman" w:cs="Times New Roman"/>
      <w:color w:val="212120"/>
      <w:kern w:val="28"/>
      <w:sz w:val="20"/>
      <w:szCs w:val="20"/>
    </w:rPr>
  </w:style>
  <w:style w:type="character" w:styleId="Strong">
    <w:name w:val="Strong"/>
    <w:basedOn w:val="DefaultParagraphFont"/>
    <w:uiPriority w:val="22"/>
    <w:qFormat/>
    <w:rsid w:val="003D4654"/>
    <w:rPr>
      <w:b/>
      <w:bCs/>
    </w:rPr>
  </w:style>
  <w:style w:type="character" w:customStyle="1" w:styleId="p-street-address">
    <w:name w:val="p-street-address"/>
    <w:basedOn w:val="DefaultParagraphFont"/>
    <w:rsid w:val="003D4654"/>
  </w:style>
  <w:style w:type="character" w:customStyle="1" w:styleId="locality">
    <w:name w:val="locality"/>
    <w:basedOn w:val="DefaultParagraphFont"/>
    <w:rsid w:val="003D4654"/>
  </w:style>
  <w:style w:type="character" w:customStyle="1" w:styleId="p-region">
    <w:name w:val="p-region"/>
    <w:basedOn w:val="DefaultParagraphFont"/>
    <w:rsid w:val="003D4654"/>
  </w:style>
  <w:style w:type="character" w:customStyle="1" w:styleId="p-postal-code">
    <w:name w:val="p-postal-code"/>
    <w:basedOn w:val="DefaultParagraphFont"/>
    <w:rsid w:val="003D4654"/>
  </w:style>
  <w:style w:type="character" w:customStyle="1" w:styleId="subhead2">
    <w:name w:val="subhead2"/>
    <w:basedOn w:val="DefaultParagraphFont"/>
    <w:rsid w:val="003D46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9763552">
      <w:bodyDiv w:val="1"/>
      <w:marLeft w:val="0"/>
      <w:marRight w:val="0"/>
      <w:marTop w:val="0"/>
      <w:marBottom w:val="0"/>
      <w:divBdr>
        <w:top w:val="none" w:sz="0" w:space="0" w:color="auto"/>
        <w:left w:val="none" w:sz="0" w:space="0" w:color="auto"/>
        <w:bottom w:val="none" w:sz="0" w:space="0" w:color="auto"/>
        <w:right w:val="none" w:sz="0" w:space="0" w:color="auto"/>
      </w:divBdr>
      <w:divsChild>
        <w:div w:id="367537330">
          <w:marLeft w:val="0"/>
          <w:marRight w:val="0"/>
          <w:marTop w:val="60"/>
          <w:marBottom w:val="0"/>
          <w:divBdr>
            <w:top w:val="none" w:sz="0" w:space="0" w:color="auto"/>
            <w:left w:val="none" w:sz="0" w:space="0" w:color="auto"/>
            <w:bottom w:val="none" w:sz="0" w:space="0" w:color="auto"/>
            <w:right w:val="none" w:sz="0" w:space="0" w:color="auto"/>
          </w:divBdr>
        </w:div>
        <w:div w:id="1068654844">
          <w:marLeft w:val="0"/>
          <w:marRight w:val="0"/>
          <w:marTop w:val="60"/>
          <w:marBottom w:val="0"/>
          <w:divBdr>
            <w:top w:val="none" w:sz="0" w:space="0" w:color="auto"/>
            <w:left w:val="none" w:sz="0" w:space="0" w:color="auto"/>
            <w:bottom w:val="none" w:sz="0" w:space="0" w:color="auto"/>
            <w:right w:val="none" w:sz="0" w:space="0" w:color="auto"/>
          </w:divBdr>
        </w:div>
        <w:div w:id="1433353807">
          <w:marLeft w:val="0"/>
          <w:marRight w:val="0"/>
          <w:marTop w:val="60"/>
          <w:marBottom w:val="0"/>
          <w:divBdr>
            <w:top w:val="none" w:sz="0" w:space="0" w:color="auto"/>
            <w:left w:val="none" w:sz="0" w:space="0" w:color="auto"/>
            <w:bottom w:val="none" w:sz="0" w:space="0" w:color="auto"/>
            <w:right w:val="none" w:sz="0" w:space="0" w:color="auto"/>
          </w:divBdr>
        </w:div>
        <w:div w:id="2094279247">
          <w:marLeft w:val="0"/>
          <w:marRight w:val="0"/>
          <w:marTop w:val="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pixabay.com/en/chicken-hen-cute-family-animals-159496/" TargetMode="Externa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Planning@Rivco.org" TargetMode="Externa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yperlink" Target="mailto:Info@RamonaHumaneSociety.org"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mailto:Planstaff@cityofhemet.org" TargetMode="External"/></Relationships>
</file>

<file path=word/theme/theme1.xml><?xml version="1.0" encoding="utf-8"?>
<a:theme xmlns:a="http://schemas.openxmlformats.org/drawingml/2006/main" name="Vapor Trail">
  <a:themeElements>
    <a:clrScheme name="Vapor Trail">
      <a:dk1>
        <a:sysClr val="windowText" lastClr="000000"/>
      </a:dk1>
      <a:lt1>
        <a:sysClr val="window" lastClr="FFFFFF"/>
      </a:lt1>
      <a:dk2>
        <a:srgbClr val="454545"/>
      </a:dk2>
      <a:lt2>
        <a:srgbClr val="DADADA"/>
      </a:lt2>
      <a:accent1>
        <a:srgbClr val="DF2E28"/>
      </a:accent1>
      <a:accent2>
        <a:srgbClr val="FE801A"/>
      </a:accent2>
      <a:accent3>
        <a:srgbClr val="E9BF35"/>
      </a:accent3>
      <a:accent4>
        <a:srgbClr val="81BB42"/>
      </a:accent4>
      <a:accent5>
        <a:srgbClr val="32C7A9"/>
      </a:accent5>
      <a:accent6>
        <a:srgbClr val="4A9BDC"/>
      </a:accent6>
      <a:hlink>
        <a:srgbClr val="F0532B"/>
      </a:hlink>
      <a:folHlink>
        <a:srgbClr val="F38B53"/>
      </a:folHlink>
    </a:clrScheme>
    <a:fontScheme name="Vapor Trail">
      <a:majorFont>
        <a:latin typeface="Century Gothic" panose="020B050202020202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apor Trail">
      <a:fillStyleLst>
        <a:solidFill>
          <a:schemeClr val="phClr"/>
        </a:solidFill>
        <a:gradFill rotWithShape="1">
          <a:gsLst>
            <a:gs pos="0">
              <a:schemeClr val="phClr">
                <a:tint val="69000"/>
                <a:alpha val="100000"/>
                <a:satMod val="109000"/>
                <a:lumMod val="110000"/>
              </a:schemeClr>
            </a:gs>
            <a:gs pos="52000">
              <a:schemeClr val="phClr">
                <a:tint val="74000"/>
                <a:satMod val="100000"/>
                <a:lumMod val="104000"/>
              </a:schemeClr>
            </a:gs>
            <a:gs pos="100000">
              <a:schemeClr val="phClr">
                <a:tint val="78000"/>
                <a:satMod val="100000"/>
                <a:lumMod val="100000"/>
              </a:schemeClr>
            </a:gs>
          </a:gsLst>
          <a:lin ang="5400000" scaled="0"/>
        </a:gradFill>
        <a:gradFill rotWithShape="1">
          <a:gsLst>
            <a:gs pos="0">
              <a:schemeClr val="phClr">
                <a:tint val="96000"/>
                <a:satMod val="100000"/>
                <a:lumMod val="104000"/>
              </a:schemeClr>
            </a:gs>
            <a:gs pos="78000">
              <a:schemeClr val="phClr">
                <a:shade val="100000"/>
                <a:satMod val="11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scene3d>
            <a:camera prst="orthographicFront">
              <a:rot lat="0" lon="0" rev="0"/>
            </a:camera>
            <a:lightRig rig="threePt" dir="t"/>
          </a:scene3d>
          <a:sp3d>
            <a:bevelT w="25400" h="12700"/>
          </a:sp3d>
        </a:effectStyle>
        <a:effectStyle>
          <a:effectLst>
            <a:outerShdw blurRad="57150" dist="19050" dir="5400000" algn="ctr" rotWithShape="0">
              <a:srgbClr val="000000">
                <a:alpha val="48000"/>
              </a:srgbClr>
            </a:outerShdw>
          </a:effectLst>
          <a:scene3d>
            <a:camera prst="orthographicFront">
              <a:rot lat="0" lon="0" rev="0"/>
            </a:camera>
            <a:lightRig rig="threePt" dir="t"/>
          </a:scene3d>
          <a:sp3d>
            <a:bevelT w="50800" h="25400"/>
          </a:sp3d>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Vapor Trail" id="{4FDF2955-7D9C-493C-B9F9-C205151B46CD}" vid="{8F31A783-2159-4870-BC29-2BA7D038EA4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44457-3FBA-4FD0-BF04-10993D98D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536</Words>
  <Characters>3059</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City of Hemet</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Meeh</dc:creator>
  <cp:keywords/>
  <dc:description/>
  <cp:lastModifiedBy>Corina Hernandez</cp:lastModifiedBy>
  <cp:revision>2</cp:revision>
  <cp:lastPrinted>2020-04-15T23:55:00Z</cp:lastPrinted>
  <dcterms:created xsi:type="dcterms:W3CDTF">2022-02-16T21:45:00Z</dcterms:created>
  <dcterms:modified xsi:type="dcterms:W3CDTF">2022-02-16T21:45:00Z</dcterms:modified>
</cp:coreProperties>
</file>