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932C2" w14:textId="7A454648" w:rsidR="00C610EB" w:rsidRPr="00C610EB" w:rsidRDefault="00015C4B" w:rsidP="00015C4B">
      <w:pPr>
        <w:jc w:val="center"/>
        <w:rPr>
          <w:rFonts w:ascii="Bookman Old Style" w:hAnsi="Bookman Old Style" w:cs="Times New Roman"/>
          <w:b/>
          <w:sz w:val="20"/>
          <w:szCs w:val="20"/>
          <w:u w:val="single"/>
        </w:rPr>
      </w:pPr>
      <w:r w:rsidRPr="00C610EB">
        <w:rPr>
          <w:rFonts w:ascii="Bookman Old Style" w:hAnsi="Bookman Old Style" w:cs="Times New Roman"/>
          <w:b/>
          <w:sz w:val="20"/>
          <w:szCs w:val="20"/>
          <w:u w:val="single"/>
        </w:rPr>
        <w:t>TRAFFIC CONTROL PLAN</w:t>
      </w:r>
      <w:bookmarkStart w:id="0" w:name="_GoBack"/>
      <w:bookmarkEnd w:id="0"/>
    </w:p>
    <w:p w14:paraId="4C20B4E9" w14:textId="248428E8" w:rsidR="00766C82" w:rsidRPr="00C610EB" w:rsidRDefault="00015C4B" w:rsidP="00015C4B">
      <w:pPr>
        <w:jc w:val="center"/>
        <w:rPr>
          <w:rFonts w:ascii="Bookman Old Style" w:hAnsi="Bookman Old Style" w:cs="Times New Roman"/>
          <w:sz w:val="20"/>
          <w:szCs w:val="20"/>
        </w:rPr>
      </w:pPr>
      <w:r w:rsidRPr="00C610EB">
        <w:rPr>
          <w:rFonts w:ascii="Bookman Old Style" w:hAnsi="Bookman Old Style" w:cs="Times New Roman"/>
          <w:sz w:val="20"/>
          <w:szCs w:val="20"/>
        </w:rPr>
        <w:t>GENERAL NOTES</w:t>
      </w:r>
    </w:p>
    <w:p w14:paraId="1DC9385F" w14:textId="49C3CAF1" w:rsidR="00E2737C" w:rsidRPr="00C610EB" w:rsidRDefault="00015C4B" w:rsidP="00015C4B">
      <w:pPr>
        <w:pStyle w:val="ListParagraph"/>
        <w:numPr>
          <w:ilvl w:val="0"/>
          <w:numId w:val="2"/>
        </w:numPr>
        <w:spacing w:after="240"/>
        <w:jc w:val="both"/>
        <w:rPr>
          <w:rFonts w:ascii="Bookman Old Style" w:hAnsi="Bookman Old Style" w:cs="Times New Roman"/>
          <w:sz w:val="20"/>
          <w:szCs w:val="20"/>
        </w:rPr>
      </w:pPr>
      <w:r w:rsidRPr="00C610EB">
        <w:rPr>
          <w:rFonts w:ascii="Bookman Old Style" w:hAnsi="Bookman Old Style" w:cs="Times New Roman"/>
          <w:sz w:val="20"/>
          <w:szCs w:val="20"/>
        </w:rPr>
        <w:t>IT IS THE RESPONSIBILITY OF THE CONTRACTOR PERFORMING WORK ON A PUBLIC STREET TO INSTALL AND MAINTAIN TRAFFIC CONTROL DEVICES AS SHOWN HEREIN, AS WELL AS ANY SUCH ADDITIONAL TRAFFIC CONTROL DEVICES AS MAY BE REQUIRED TO INSURE THE SAFE MOVEMENT OF TRAFFIC AND PEDESTRIANS THROUGH OR AROUND THE WORK AREA AND PROVIDE MAXIMUM PROTECTION AND SAFETY TO CONSTRUCTION WORKERS.</w:t>
      </w:r>
    </w:p>
    <w:p w14:paraId="4B84534D" w14:textId="77777777" w:rsidR="00E2737C" w:rsidRPr="00C610EB" w:rsidRDefault="00E2737C" w:rsidP="00015C4B">
      <w:pPr>
        <w:pStyle w:val="ListParagraph"/>
        <w:spacing w:after="240"/>
        <w:ind w:left="360"/>
        <w:jc w:val="both"/>
        <w:rPr>
          <w:rFonts w:ascii="Bookman Old Style" w:hAnsi="Bookman Old Style" w:cs="Times New Roman"/>
          <w:sz w:val="20"/>
          <w:szCs w:val="20"/>
        </w:rPr>
      </w:pPr>
    </w:p>
    <w:p w14:paraId="2E7C930E" w14:textId="4BB23FE6" w:rsidR="00E2737C" w:rsidRPr="00C610EB" w:rsidRDefault="00015C4B" w:rsidP="00015C4B">
      <w:pPr>
        <w:pStyle w:val="ListParagraph"/>
        <w:numPr>
          <w:ilvl w:val="0"/>
          <w:numId w:val="2"/>
        </w:numPr>
        <w:spacing w:after="240"/>
        <w:jc w:val="both"/>
        <w:rPr>
          <w:rFonts w:ascii="Bookman Old Style" w:hAnsi="Bookman Old Style" w:cs="Times New Roman"/>
          <w:sz w:val="20"/>
          <w:szCs w:val="20"/>
        </w:rPr>
      </w:pPr>
      <w:r w:rsidRPr="00C610EB">
        <w:rPr>
          <w:rFonts w:ascii="Bookman Old Style" w:hAnsi="Bookman Old Style" w:cs="Times New Roman"/>
          <w:sz w:val="20"/>
          <w:szCs w:val="20"/>
        </w:rPr>
        <w:t>ALL DELINEATORS SHALL BE EQUIPPED WITH REFLECTIVE BANDS AT NIGHT TIME.</w:t>
      </w:r>
    </w:p>
    <w:p w14:paraId="7C225101" w14:textId="77777777" w:rsidR="00E2737C" w:rsidRPr="00C610EB" w:rsidRDefault="00E2737C" w:rsidP="00015C4B">
      <w:pPr>
        <w:pStyle w:val="ListParagraph"/>
        <w:jc w:val="both"/>
        <w:rPr>
          <w:rFonts w:ascii="Bookman Old Style" w:hAnsi="Bookman Old Style" w:cs="Times New Roman"/>
          <w:sz w:val="20"/>
          <w:szCs w:val="20"/>
        </w:rPr>
      </w:pPr>
    </w:p>
    <w:p w14:paraId="4B8A9A29" w14:textId="6A1021EC" w:rsidR="00E2737C" w:rsidRPr="00C610EB" w:rsidRDefault="00015C4B" w:rsidP="00015C4B">
      <w:pPr>
        <w:pStyle w:val="ListParagraph"/>
        <w:numPr>
          <w:ilvl w:val="0"/>
          <w:numId w:val="2"/>
        </w:numPr>
        <w:spacing w:after="240"/>
        <w:jc w:val="both"/>
        <w:rPr>
          <w:rFonts w:ascii="Bookman Old Style" w:hAnsi="Bookman Old Style" w:cs="Times New Roman"/>
          <w:sz w:val="20"/>
          <w:szCs w:val="20"/>
        </w:rPr>
      </w:pPr>
      <w:r w:rsidRPr="00C610EB">
        <w:rPr>
          <w:rFonts w:ascii="Bookman Old Style" w:hAnsi="Bookman Old Style" w:cs="Times New Roman"/>
          <w:sz w:val="20"/>
          <w:szCs w:val="20"/>
        </w:rPr>
        <w:t>THE CONTRACTOR SHALL NOTIFY CITY OF HEMET AT LEAST SEVEN (7) WORKING DAYS IN ADVANCE OF IMPLEMENTING ANY CONSTRUCTION DETOUR.</w:t>
      </w:r>
    </w:p>
    <w:p w14:paraId="1F48E80B" w14:textId="77777777" w:rsidR="00E2737C" w:rsidRPr="00C610EB" w:rsidRDefault="00E2737C" w:rsidP="00015C4B">
      <w:pPr>
        <w:pStyle w:val="ListParagraph"/>
        <w:jc w:val="both"/>
        <w:rPr>
          <w:rFonts w:ascii="Bookman Old Style" w:hAnsi="Bookman Old Style" w:cs="Times New Roman"/>
          <w:sz w:val="20"/>
          <w:szCs w:val="20"/>
        </w:rPr>
      </w:pPr>
    </w:p>
    <w:p w14:paraId="4AFABCF8" w14:textId="0B709AA9" w:rsidR="00E2737C" w:rsidRPr="00C610EB" w:rsidRDefault="00015C4B" w:rsidP="00015C4B">
      <w:pPr>
        <w:pStyle w:val="ListParagraph"/>
        <w:numPr>
          <w:ilvl w:val="0"/>
          <w:numId w:val="2"/>
        </w:numPr>
        <w:spacing w:after="240"/>
        <w:jc w:val="both"/>
        <w:rPr>
          <w:rFonts w:ascii="Bookman Old Style" w:hAnsi="Bookman Old Style" w:cs="Times New Roman"/>
          <w:sz w:val="20"/>
          <w:szCs w:val="20"/>
        </w:rPr>
      </w:pPr>
      <w:r w:rsidRPr="00C610EB">
        <w:rPr>
          <w:rFonts w:ascii="Bookman Old Style" w:hAnsi="Bookman Old Style" w:cs="Times New Roman"/>
          <w:sz w:val="20"/>
          <w:szCs w:val="20"/>
        </w:rPr>
        <w:t>ALL SIGNS, DELINEATORS, BARRICADES, ETC. AND THEIR INSTALLATION SHALL CONFORM TO THE STATE OF CALIFORNIA STANDARD SPECIFICATIONS LATEST EDITION AND THE 2014 CALIFORNIA MANUAL OF UNIFORM TRAFFIC CONTROL DEVICES (2014 CA MUTCD).</w:t>
      </w:r>
    </w:p>
    <w:p w14:paraId="1030612B" w14:textId="77777777" w:rsidR="00505C1D" w:rsidRPr="00C610EB" w:rsidRDefault="00505C1D" w:rsidP="00015C4B">
      <w:pPr>
        <w:pStyle w:val="ListParagraph"/>
        <w:jc w:val="both"/>
        <w:rPr>
          <w:rFonts w:ascii="Bookman Old Style" w:hAnsi="Bookman Old Style" w:cs="Times New Roman"/>
          <w:sz w:val="20"/>
          <w:szCs w:val="20"/>
        </w:rPr>
      </w:pPr>
    </w:p>
    <w:p w14:paraId="2B0C77C1" w14:textId="6A576B94" w:rsidR="00505C1D" w:rsidRPr="00C610EB" w:rsidRDefault="00015C4B" w:rsidP="00015C4B">
      <w:pPr>
        <w:pStyle w:val="ListParagraph"/>
        <w:numPr>
          <w:ilvl w:val="0"/>
          <w:numId w:val="2"/>
        </w:numPr>
        <w:spacing w:after="240"/>
        <w:jc w:val="both"/>
        <w:rPr>
          <w:rFonts w:ascii="Bookman Old Style" w:hAnsi="Bookman Old Style" w:cs="Times New Roman"/>
          <w:sz w:val="20"/>
          <w:szCs w:val="20"/>
        </w:rPr>
      </w:pPr>
      <w:r w:rsidRPr="00C610EB">
        <w:rPr>
          <w:rFonts w:ascii="Bookman Old Style" w:hAnsi="Bookman Old Style" w:cs="Times New Roman"/>
          <w:sz w:val="20"/>
          <w:szCs w:val="20"/>
        </w:rPr>
        <w:t>CITY OF HEMET RESERVES THE RIGHT TO OBSERVE THESE TRAFFIC CONTROL PLANS IN USE AND TO MAKE ANY NECESSARY CHANGES AS FIELD CONDITIONS WARRANT. ANY CHANGES SHALL SUPERCEDE THESE PLANS AND BE DONE PER 2014 CA MUTCD WITH THE APPROVAL OF CITY OF HEMET ENGINEER. REVISED TRAFFIC CONTROL PLANS MAY BE REQUIRED BY CITY OF HEMET. EXACT LOCATION OF ALL EQUIPMENT AND TRAFFIC CONTROL DEVICES SHALL BE DETERMINED BY THE ENGINEER.</w:t>
      </w:r>
    </w:p>
    <w:p w14:paraId="185AE562" w14:textId="77777777" w:rsidR="00505C1D" w:rsidRPr="00C610EB" w:rsidRDefault="00505C1D" w:rsidP="00015C4B">
      <w:pPr>
        <w:pStyle w:val="ListParagraph"/>
        <w:jc w:val="both"/>
        <w:rPr>
          <w:rFonts w:ascii="Bookman Old Style" w:hAnsi="Bookman Old Style" w:cs="Times New Roman"/>
          <w:sz w:val="20"/>
          <w:szCs w:val="20"/>
        </w:rPr>
      </w:pPr>
    </w:p>
    <w:p w14:paraId="721E91E7" w14:textId="7A81B63F" w:rsidR="00505C1D" w:rsidRPr="00C610EB" w:rsidRDefault="00015C4B" w:rsidP="00015C4B">
      <w:pPr>
        <w:pStyle w:val="ListParagraph"/>
        <w:numPr>
          <w:ilvl w:val="0"/>
          <w:numId w:val="2"/>
        </w:numPr>
        <w:spacing w:after="240"/>
        <w:jc w:val="both"/>
        <w:rPr>
          <w:rFonts w:ascii="Bookman Old Style" w:hAnsi="Bookman Old Style" w:cs="Times New Roman"/>
          <w:sz w:val="20"/>
          <w:szCs w:val="20"/>
        </w:rPr>
      </w:pPr>
      <w:r w:rsidRPr="00C610EB">
        <w:rPr>
          <w:rFonts w:ascii="Bookman Old Style" w:hAnsi="Bookman Old Style" w:cs="Times New Roman"/>
          <w:sz w:val="20"/>
          <w:szCs w:val="20"/>
        </w:rPr>
        <w:t>CONTRACTOR SHALL NOTIFY RIVERSIDE TRANSIT AGENCY OR ANY OTHER AFFECTED TRANSIT SERVICES AT LEAST FIVE (5) WORKING DAYS PRIOR TO CONSTRUCTION.</w:t>
      </w:r>
    </w:p>
    <w:p w14:paraId="19D038B1" w14:textId="77777777" w:rsidR="00505C1D" w:rsidRPr="00C610EB" w:rsidRDefault="00505C1D" w:rsidP="00015C4B">
      <w:pPr>
        <w:pStyle w:val="ListParagraph"/>
        <w:jc w:val="both"/>
        <w:rPr>
          <w:rFonts w:ascii="Bookman Old Style" w:hAnsi="Bookman Old Style" w:cs="Times New Roman"/>
          <w:sz w:val="20"/>
          <w:szCs w:val="20"/>
        </w:rPr>
      </w:pPr>
    </w:p>
    <w:p w14:paraId="641B95D2" w14:textId="2A2FA037" w:rsidR="00505C1D" w:rsidRPr="00C610EB" w:rsidRDefault="00015C4B" w:rsidP="00015C4B">
      <w:pPr>
        <w:pStyle w:val="ListParagraph"/>
        <w:numPr>
          <w:ilvl w:val="0"/>
          <w:numId w:val="2"/>
        </w:numPr>
        <w:spacing w:after="240"/>
        <w:jc w:val="both"/>
        <w:rPr>
          <w:rFonts w:ascii="Bookman Old Style" w:hAnsi="Bookman Old Style" w:cs="Times New Roman"/>
          <w:sz w:val="20"/>
          <w:szCs w:val="20"/>
        </w:rPr>
      </w:pPr>
      <w:r w:rsidRPr="00C610EB">
        <w:rPr>
          <w:rFonts w:ascii="Bookman Old Style" w:hAnsi="Bookman Old Style" w:cs="Times New Roman"/>
          <w:sz w:val="20"/>
          <w:szCs w:val="20"/>
        </w:rPr>
        <w:t>ALL TRAFFIC CONTROL DEVICES, STRIPES, MARKINGS, LEGENDS AND RAISED PAVEMENT MARKERS SHALL CONFORM TO 2014 CA MUTCD, STANDARD PLANS, AND STANDARD SPECIFICATIONS (MOST RECENT EDITIONS).</w:t>
      </w:r>
    </w:p>
    <w:p w14:paraId="114F89FC" w14:textId="77777777" w:rsidR="00505C1D" w:rsidRPr="00C610EB" w:rsidRDefault="00505C1D" w:rsidP="00015C4B">
      <w:pPr>
        <w:pStyle w:val="ListParagraph"/>
        <w:jc w:val="both"/>
        <w:rPr>
          <w:rFonts w:ascii="Bookman Old Style" w:hAnsi="Bookman Old Style" w:cs="Times New Roman"/>
          <w:sz w:val="20"/>
          <w:szCs w:val="20"/>
        </w:rPr>
      </w:pPr>
    </w:p>
    <w:p w14:paraId="336D4338" w14:textId="36CDBE20" w:rsidR="00505C1D" w:rsidRPr="00C610EB" w:rsidRDefault="00015C4B" w:rsidP="00015C4B">
      <w:pPr>
        <w:pStyle w:val="ListParagraph"/>
        <w:numPr>
          <w:ilvl w:val="0"/>
          <w:numId w:val="2"/>
        </w:numPr>
        <w:spacing w:after="240"/>
        <w:jc w:val="both"/>
        <w:rPr>
          <w:rFonts w:ascii="Bookman Old Style" w:hAnsi="Bookman Old Style" w:cs="Times New Roman"/>
          <w:sz w:val="20"/>
          <w:szCs w:val="20"/>
        </w:rPr>
      </w:pPr>
      <w:r w:rsidRPr="00C610EB">
        <w:rPr>
          <w:rFonts w:ascii="Bookman Old Style" w:hAnsi="Bookman Old Style" w:cs="Times New Roman"/>
          <w:sz w:val="20"/>
          <w:szCs w:val="20"/>
        </w:rPr>
        <w:t xml:space="preserve">ALL TRAFFIC CONTROL DEVICES SHALL BE KEPT IN THEIR PROPER POSITION AT ALL TIMES, AND SHALL BE REPAIRED, REPLACED, OR CLEANED AS NECESSARY TO PRESERVE THEIR APPEARANCE AND CONTINUITY. </w:t>
      </w:r>
    </w:p>
    <w:p w14:paraId="01B87771" w14:textId="77777777" w:rsidR="00505C1D" w:rsidRPr="00C610EB" w:rsidRDefault="00505C1D" w:rsidP="00015C4B">
      <w:pPr>
        <w:pStyle w:val="ListParagraph"/>
        <w:jc w:val="both"/>
        <w:rPr>
          <w:rFonts w:ascii="Bookman Old Style" w:hAnsi="Bookman Old Style" w:cs="Times New Roman"/>
          <w:sz w:val="20"/>
          <w:szCs w:val="20"/>
        </w:rPr>
      </w:pPr>
    </w:p>
    <w:p w14:paraId="1CCAD117" w14:textId="1503C0C8" w:rsidR="00505C1D" w:rsidRPr="00C610EB" w:rsidRDefault="00015C4B" w:rsidP="00015C4B">
      <w:pPr>
        <w:pStyle w:val="ListParagraph"/>
        <w:numPr>
          <w:ilvl w:val="0"/>
          <w:numId w:val="2"/>
        </w:numPr>
        <w:spacing w:after="240"/>
        <w:jc w:val="both"/>
        <w:rPr>
          <w:rFonts w:ascii="Bookman Old Style" w:hAnsi="Bookman Old Style" w:cs="Times New Roman"/>
          <w:sz w:val="20"/>
          <w:szCs w:val="20"/>
        </w:rPr>
      </w:pPr>
      <w:r w:rsidRPr="00C610EB">
        <w:rPr>
          <w:rFonts w:ascii="Bookman Old Style" w:hAnsi="Bookman Old Style" w:cs="Times New Roman"/>
          <w:sz w:val="20"/>
          <w:szCs w:val="20"/>
        </w:rPr>
        <w:t>ALL TRAFFIC LANES SHALL HAVE A MINIMUM OF 5 FEET CLEARANCE FROM OPEN EXCAVATIONS AND MINIMUM OF 2 FEET FROM VERTICAL OBSTRUCTIONS.</w:t>
      </w:r>
    </w:p>
    <w:p w14:paraId="2BC42B30" w14:textId="77777777" w:rsidR="00505C1D" w:rsidRPr="00C610EB" w:rsidRDefault="00505C1D" w:rsidP="00015C4B">
      <w:pPr>
        <w:pStyle w:val="ListParagraph"/>
        <w:jc w:val="both"/>
        <w:rPr>
          <w:rFonts w:ascii="Bookman Old Style" w:hAnsi="Bookman Old Style" w:cs="Times New Roman"/>
          <w:sz w:val="20"/>
          <w:szCs w:val="20"/>
        </w:rPr>
      </w:pPr>
    </w:p>
    <w:p w14:paraId="1FB99406" w14:textId="56898678" w:rsidR="00505C1D" w:rsidRPr="00C610EB" w:rsidRDefault="00015C4B" w:rsidP="00015C4B">
      <w:pPr>
        <w:pStyle w:val="ListParagraph"/>
        <w:numPr>
          <w:ilvl w:val="0"/>
          <w:numId w:val="2"/>
        </w:numPr>
        <w:spacing w:after="240"/>
        <w:jc w:val="both"/>
        <w:rPr>
          <w:rFonts w:ascii="Bookman Old Style" w:hAnsi="Bookman Old Style" w:cs="Times New Roman"/>
          <w:sz w:val="20"/>
          <w:szCs w:val="20"/>
        </w:rPr>
      </w:pPr>
      <w:r w:rsidRPr="00C610EB">
        <w:rPr>
          <w:rFonts w:ascii="Bookman Old Style" w:hAnsi="Bookman Old Style" w:cs="Times New Roman"/>
          <w:sz w:val="20"/>
          <w:szCs w:val="20"/>
        </w:rPr>
        <w:t>CONTRACTOR SHALL PROVIDE FLAGGERS AS DEEMED NECESSARY BY ENGINEER.</w:t>
      </w:r>
    </w:p>
    <w:p w14:paraId="2D707DE0" w14:textId="77777777" w:rsidR="00120E7E" w:rsidRPr="00C610EB" w:rsidRDefault="00120E7E" w:rsidP="00015C4B">
      <w:pPr>
        <w:pStyle w:val="ListParagraph"/>
        <w:jc w:val="both"/>
        <w:rPr>
          <w:rFonts w:ascii="Bookman Old Style" w:hAnsi="Bookman Old Style" w:cs="Times New Roman"/>
          <w:sz w:val="20"/>
          <w:szCs w:val="20"/>
        </w:rPr>
      </w:pPr>
    </w:p>
    <w:p w14:paraId="4F99D018" w14:textId="7B8F59BC" w:rsidR="00120E7E" w:rsidRPr="00C610EB" w:rsidRDefault="00015C4B" w:rsidP="00015C4B">
      <w:pPr>
        <w:pStyle w:val="ListParagraph"/>
        <w:numPr>
          <w:ilvl w:val="0"/>
          <w:numId w:val="2"/>
        </w:numPr>
        <w:spacing w:after="240"/>
        <w:jc w:val="both"/>
        <w:rPr>
          <w:rFonts w:ascii="Bookman Old Style" w:hAnsi="Bookman Old Style" w:cs="Times New Roman"/>
          <w:sz w:val="20"/>
          <w:szCs w:val="20"/>
        </w:rPr>
      </w:pPr>
      <w:r w:rsidRPr="00C610EB">
        <w:rPr>
          <w:rFonts w:ascii="Bookman Old Style" w:hAnsi="Bookman Old Style" w:cs="Times New Roman"/>
          <w:sz w:val="20"/>
          <w:szCs w:val="20"/>
        </w:rPr>
        <w:t>CONTRACTOR SHALL NOTIFY ALL AFFECTED RESIDENTS AND BUSINESSES FIVE (5) WORKING DAYS PRIOR TO CONSTRUCTION.</w:t>
      </w:r>
    </w:p>
    <w:p w14:paraId="5AD0FAC4" w14:textId="77777777" w:rsidR="00120E7E" w:rsidRPr="00C610EB" w:rsidRDefault="00120E7E" w:rsidP="00015C4B">
      <w:pPr>
        <w:pStyle w:val="ListParagraph"/>
        <w:jc w:val="both"/>
        <w:rPr>
          <w:rFonts w:ascii="Bookman Old Style" w:hAnsi="Bookman Old Style" w:cs="Times New Roman"/>
          <w:sz w:val="20"/>
          <w:szCs w:val="20"/>
        </w:rPr>
      </w:pPr>
    </w:p>
    <w:p w14:paraId="1E310713" w14:textId="5D21C552" w:rsidR="00120E7E" w:rsidRPr="00C610EB" w:rsidRDefault="00015C4B" w:rsidP="00015C4B">
      <w:pPr>
        <w:pStyle w:val="ListParagraph"/>
        <w:numPr>
          <w:ilvl w:val="0"/>
          <w:numId w:val="2"/>
        </w:numPr>
        <w:spacing w:after="240"/>
        <w:jc w:val="both"/>
        <w:rPr>
          <w:rFonts w:ascii="Bookman Old Style" w:hAnsi="Bookman Old Style" w:cs="Times New Roman"/>
          <w:sz w:val="20"/>
          <w:szCs w:val="20"/>
        </w:rPr>
      </w:pPr>
      <w:r w:rsidRPr="00C610EB">
        <w:rPr>
          <w:rFonts w:ascii="Bookman Old Style" w:hAnsi="Bookman Old Style" w:cs="Times New Roman"/>
          <w:sz w:val="20"/>
          <w:szCs w:val="20"/>
        </w:rPr>
        <w:lastRenderedPageBreak/>
        <w:t>ALL ADVANCE WARNING SIGNS SHALL BE EQUIPPED WITH FLAGS DURING DAY TIME WORKING HOURS AND WITH WARNING LIGHTS AT NIGHT.</w:t>
      </w:r>
    </w:p>
    <w:p w14:paraId="59E91D85" w14:textId="77777777" w:rsidR="00120E7E" w:rsidRPr="00C610EB" w:rsidRDefault="00120E7E" w:rsidP="00015C4B">
      <w:pPr>
        <w:pStyle w:val="ListParagraph"/>
        <w:jc w:val="both"/>
        <w:rPr>
          <w:rFonts w:ascii="Bookman Old Style" w:hAnsi="Bookman Old Style" w:cs="Times New Roman"/>
          <w:sz w:val="20"/>
          <w:szCs w:val="20"/>
        </w:rPr>
      </w:pPr>
    </w:p>
    <w:p w14:paraId="5F1E6B4E" w14:textId="6AC0F08F" w:rsidR="00120E7E" w:rsidRPr="00C610EB" w:rsidRDefault="00015C4B" w:rsidP="00015C4B">
      <w:pPr>
        <w:pStyle w:val="ListParagraph"/>
        <w:numPr>
          <w:ilvl w:val="0"/>
          <w:numId w:val="2"/>
        </w:numPr>
        <w:spacing w:after="240"/>
        <w:jc w:val="both"/>
        <w:rPr>
          <w:rFonts w:ascii="Bookman Old Style" w:hAnsi="Bookman Old Style" w:cs="Times New Roman"/>
          <w:sz w:val="20"/>
          <w:szCs w:val="20"/>
        </w:rPr>
      </w:pPr>
      <w:r w:rsidRPr="00C610EB">
        <w:rPr>
          <w:rFonts w:ascii="Bookman Old Style" w:hAnsi="Bookman Old Style" w:cs="Times New Roman"/>
          <w:sz w:val="20"/>
          <w:szCs w:val="20"/>
        </w:rPr>
        <w:t xml:space="preserve">TRAFFIC SIGNALS SHALL REMAIN IN OPERATION AT ALL TIMES. CONFLICTING TRAFFIC SIGNAL INDICATIONS SHALL BE COVERED AND SIGNAL OPERATION DURING EACH CONSTRUCTION PHASE SHALL BE COORDINATED WITH AND APPROVED BY THE CITY OF HEMET ENGINEER. FRANCHISE UTILITIES EXEMPT ONLY IF AN EXISTING APPLICABLE FRANCHISE AGREEMENT WITH CITY IS IN PLACE. </w:t>
      </w:r>
    </w:p>
    <w:p w14:paraId="2D077012" w14:textId="77777777" w:rsidR="00120E7E" w:rsidRPr="00C610EB" w:rsidRDefault="00120E7E" w:rsidP="00015C4B">
      <w:pPr>
        <w:pStyle w:val="ListParagraph"/>
        <w:jc w:val="both"/>
        <w:rPr>
          <w:rFonts w:ascii="Bookman Old Style" w:hAnsi="Bookman Old Style" w:cs="Times New Roman"/>
          <w:sz w:val="20"/>
          <w:szCs w:val="20"/>
        </w:rPr>
      </w:pPr>
    </w:p>
    <w:p w14:paraId="11632920" w14:textId="6DADEF8F" w:rsidR="00120E7E" w:rsidRPr="00C610EB" w:rsidRDefault="00015C4B" w:rsidP="00015C4B">
      <w:pPr>
        <w:pStyle w:val="ListParagraph"/>
        <w:numPr>
          <w:ilvl w:val="0"/>
          <w:numId w:val="2"/>
        </w:numPr>
        <w:spacing w:after="240"/>
        <w:jc w:val="both"/>
        <w:rPr>
          <w:rFonts w:ascii="Bookman Old Style" w:hAnsi="Bookman Old Style" w:cs="Times New Roman"/>
          <w:sz w:val="20"/>
          <w:szCs w:val="20"/>
        </w:rPr>
      </w:pPr>
      <w:r w:rsidRPr="00C610EB">
        <w:rPr>
          <w:rFonts w:ascii="Bookman Old Style" w:hAnsi="Bookman Old Style" w:cs="Times New Roman"/>
          <w:sz w:val="20"/>
          <w:szCs w:val="20"/>
        </w:rPr>
        <w:t>PLACE ADDITIONAL “LANE CLOSED” (C30) SIGNS ON TYPE II BARRICADES AT 150 FOOT INTERVALS THROUGHOUT EXTENDED WORK AREAS IN EACH LANE THAT IS CLOSED. INSTALL “OPEN TRENCH” (C27) SIGNS WHENEVER AN OPEN EXCAVATION AREA EXISTS ADJACENT TO THE TRAVELED WAY.</w:t>
      </w:r>
    </w:p>
    <w:p w14:paraId="242D6826" w14:textId="77777777" w:rsidR="00120E7E" w:rsidRPr="00C610EB" w:rsidRDefault="00120E7E" w:rsidP="00015C4B">
      <w:pPr>
        <w:pStyle w:val="ListParagraph"/>
        <w:jc w:val="both"/>
        <w:rPr>
          <w:rFonts w:ascii="Bookman Old Style" w:hAnsi="Bookman Old Style" w:cs="Times New Roman"/>
          <w:sz w:val="20"/>
          <w:szCs w:val="20"/>
        </w:rPr>
      </w:pPr>
    </w:p>
    <w:p w14:paraId="7D014421" w14:textId="4A9CB5CC" w:rsidR="00120E7E" w:rsidRPr="00C610EB" w:rsidRDefault="00015C4B" w:rsidP="00015C4B">
      <w:pPr>
        <w:pStyle w:val="ListParagraph"/>
        <w:numPr>
          <w:ilvl w:val="0"/>
          <w:numId w:val="2"/>
        </w:numPr>
        <w:spacing w:after="240"/>
        <w:jc w:val="both"/>
        <w:rPr>
          <w:rFonts w:ascii="Bookman Old Style" w:hAnsi="Bookman Old Style" w:cs="Times New Roman"/>
          <w:sz w:val="20"/>
          <w:szCs w:val="20"/>
        </w:rPr>
      </w:pPr>
      <w:r w:rsidRPr="00C610EB">
        <w:rPr>
          <w:rFonts w:ascii="Bookman Old Style" w:hAnsi="Bookman Old Style" w:cs="Times New Roman"/>
          <w:sz w:val="20"/>
          <w:szCs w:val="20"/>
        </w:rPr>
        <w:t>ALL TEMPORARY TRAFFIC CONTROL DEVICES SHALL BE REMOVED FOLLOWING COMPLETION OF EACH CONSTRUCTION STAGE AND THE PERMANENT TRAFFIC CONTROL DEVICES SHALL BE RESTORED BY THE CONTRACTOR AT END OF EACH WORK DAY.</w:t>
      </w:r>
    </w:p>
    <w:p w14:paraId="349FAD62" w14:textId="77777777" w:rsidR="00120E7E" w:rsidRPr="00C610EB" w:rsidRDefault="00120E7E" w:rsidP="00015C4B">
      <w:pPr>
        <w:pStyle w:val="ListParagraph"/>
        <w:jc w:val="both"/>
        <w:rPr>
          <w:rFonts w:ascii="Bookman Old Style" w:hAnsi="Bookman Old Style" w:cs="Times New Roman"/>
          <w:sz w:val="20"/>
          <w:szCs w:val="20"/>
        </w:rPr>
      </w:pPr>
    </w:p>
    <w:p w14:paraId="6CCB6B21" w14:textId="564F5614" w:rsidR="00120E7E" w:rsidRPr="00C610EB" w:rsidRDefault="00015C4B" w:rsidP="00015C4B">
      <w:pPr>
        <w:pStyle w:val="ListParagraph"/>
        <w:numPr>
          <w:ilvl w:val="0"/>
          <w:numId w:val="2"/>
        </w:numPr>
        <w:spacing w:after="240"/>
        <w:jc w:val="both"/>
        <w:rPr>
          <w:rFonts w:ascii="Bookman Old Style" w:hAnsi="Bookman Old Style" w:cs="Times New Roman"/>
          <w:sz w:val="20"/>
          <w:szCs w:val="20"/>
        </w:rPr>
      </w:pPr>
      <w:r w:rsidRPr="00C610EB">
        <w:rPr>
          <w:rFonts w:ascii="Bookman Old Style" w:hAnsi="Bookman Old Style" w:cs="Times New Roman"/>
          <w:sz w:val="20"/>
          <w:szCs w:val="20"/>
        </w:rPr>
        <w:t>CONTRACTOR SHALL REPLACE/REPAIR ALL DAMAGED STRIPING WITH TEMPORARY STRIPING OR RAISED PAVEMENT MARKERS AT END OF EACH WORKING DAY.</w:t>
      </w:r>
    </w:p>
    <w:p w14:paraId="52D9CBB8" w14:textId="77777777" w:rsidR="00120E7E" w:rsidRPr="00C610EB" w:rsidRDefault="00120E7E" w:rsidP="00015C4B">
      <w:pPr>
        <w:pStyle w:val="ListParagraph"/>
        <w:jc w:val="both"/>
        <w:rPr>
          <w:rFonts w:ascii="Bookman Old Style" w:hAnsi="Bookman Old Style" w:cs="Times New Roman"/>
          <w:sz w:val="20"/>
          <w:szCs w:val="20"/>
        </w:rPr>
      </w:pPr>
    </w:p>
    <w:p w14:paraId="08694011" w14:textId="48859EC8" w:rsidR="00120E7E" w:rsidRPr="00C610EB" w:rsidRDefault="00015C4B" w:rsidP="00015C4B">
      <w:pPr>
        <w:pStyle w:val="ListParagraph"/>
        <w:numPr>
          <w:ilvl w:val="0"/>
          <w:numId w:val="2"/>
        </w:numPr>
        <w:spacing w:after="240"/>
        <w:jc w:val="both"/>
        <w:rPr>
          <w:rFonts w:ascii="Bookman Old Style" w:hAnsi="Bookman Old Style" w:cs="Times New Roman"/>
          <w:sz w:val="20"/>
          <w:szCs w:val="20"/>
        </w:rPr>
      </w:pPr>
      <w:r w:rsidRPr="00C610EB">
        <w:rPr>
          <w:rFonts w:ascii="Bookman Old Style" w:hAnsi="Bookman Old Style" w:cs="Times New Roman"/>
          <w:sz w:val="20"/>
          <w:szCs w:val="20"/>
        </w:rPr>
        <w:t>CONTRACTOR SHALL COMPLY WITH THE REQUIREMENTS OF THE AMERICAN DISABILITY ACT ACCESSIBILITY GUIDELINES AND WITH THE CALIFORNIA ACCESSIBILITY GUIDELINES AS RELATED TO PEDESTRIAN ACCESS AND SHALL MAINTAIN PEDESTRIAN ACCESS AT ALL TIMES PER ADA REQUIREMENTS. SIDEWALK CLOSURE/DETOUR SHALL COMPLY WITH THE 2014 CA MUTCD STANDARDS.</w:t>
      </w:r>
    </w:p>
    <w:p w14:paraId="48CB8712" w14:textId="77777777" w:rsidR="00335CA1" w:rsidRPr="00C610EB" w:rsidRDefault="00335CA1" w:rsidP="00015C4B">
      <w:pPr>
        <w:pStyle w:val="ListParagraph"/>
        <w:jc w:val="both"/>
        <w:rPr>
          <w:rFonts w:ascii="Bookman Old Style" w:hAnsi="Bookman Old Style" w:cs="Times New Roman"/>
          <w:sz w:val="20"/>
          <w:szCs w:val="20"/>
        </w:rPr>
      </w:pPr>
    </w:p>
    <w:p w14:paraId="43098E89" w14:textId="4E66266D" w:rsidR="00335CA1" w:rsidRPr="00C610EB" w:rsidRDefault="00015C4B" w:rsidP="00015C4B">
      <w:pPr>
        <w:pStyle w:val="ListParagraph"/>
        <w:numPr>
          <w:ilvl w:val="0"/>
          <w:numId w:val="2"/>
        </w:numPr>
        <w:spacing w:after="240"/>
        <w:jc w:val="both"/>
        <w:rPr>
          <w:rFonts w:ascii="Bookman Old Style" w:hAnsi="Bookman Old Style" w:cs="Times New Roman"/>
          <w:sz w:val="20"/>
          <w:szCs w:val="20"/>
        </w:rPr>
      </w:pPr>
      <w:r w:rsidRPr="00C610EB">
        <w:rPr>
          <w:rFonts w:ascii="Bookman Old Style" w:hAnsi="Bookman Old Style" w:cs="Times New Roman"/>
          <w:sz w:val="20"/>
          <w:szCs w:val="20"/>
        </w:rPr>
        <w:t>CONTRACTOR SHALL COVER OR REMOVE ALL CONFLICTING SIGNS.</w:t>
      </w:r>
    </w:p>
    <w:p w14:paraId="60AE052B" w14:textId="77777777" w:rsidR="00335CA1" w:rsidRPr="00C610EB" w:rsidRDefault="00335CA1" w:rsidP="00015C4B">
      <w:pPr>
        <w:pStyle w:val="ListParagraph"/>
        <w:jc w:val="both"/>
        <w:rPr>
          <w:rFonts w:ascii="Bookman Old Style" w:hAnsi="Bookman Old Style" w:cs="Times New Roman"/>
          <w:sz w:val="20"/>
          <w:szCs w:val="20"/>
        </w:rPr>
      </w:pPr>
    </w:p>
    <w:p w14:paraId="0F0935F0" w14:textId="667B8658" w:rsidR="00335CA1" w:rsidRPr="00C610EB" w:rsidRDefault="00015C4B" w:rsidP="00015C4B">
      <w:pPr>
        <w:pStyle w:val="ListParagraph"/>
        <w:numPr>
          <w:ilvl w:val="0"/>
          <w:numId w:val="2"/>
        </w:numPr>
        <w:spacing w:after="240"/>
        <w:jc w:val="both"/>
        <w:rPr>
          <w:rFonts w:ascii="Bookman Old Style" w:hAnsi="Bookman Old Style" w:cs="Times New Roman"/>
          <w:sz w:val="20"/>
          <w:szCs w:val="20"/>
        </w:rPr>
      </w:pPr>
      <w:r w:rsidRPr="00C610EB">
        <w:rPr>
          <w:rFonts w:ascii="Bookman Old Style" w:hAnsi="Bookman Old Style" w:cs="Times New Roman"/>
          <w:sz w:val="20"/>
          <w:szCs w:val="20"/>
        </w:rPr>
        <w:t>CONTRACTOR SHALL POST “SYMBOL” UNEVEN LANES. “STEEL PLATES AHEAD” OR “BUMP” SIGNS, FOR PAVEMENT SURFACE DISRUPTIONS OF ½” OR GREATER. PAVEMENT DISRUPTIONS OF 1” OR GREATER SHALL HAVE BEVELED EDGE OF FOUR (4) HORIZONTAL TO ONE (1) VERTICAL.</w:t>
      </w:r>
    </w:p>
    <w:p w14:paraId="6F670091" w14:textId="77777777" w:rsidR="00335CA1" w:rsidRPr="00C610EB" w:rsidRDefault="00335CA1" w:rsidP="00015C4B">
      <w:pPr>
        <w:pStyle w:val="ListParagraph"/>
        <w:jc w:val="both"/>
        <w:rPr>
          <w:rFonts w:ascii="Bookman Old Style" w:hAnsi="Bookman Old Style" w:cs="Times New Roman"/>
          <w:sz w:val="20"/>
          <w:szCs w:val="20"/>
        </w:rPr>
      </w:pPr>
    </w:p>
    <w:p w14:paraId="5D8DA659" w14:textId="76AA31CC" w:rsidR="00335CA1" w:rsidRPr="00C610EB" w:rsidRDefault="00015C4B" w:rsidP="00015C4B">
      <w:pPr>
        <w:pStyle w:val="ListParagraph"/>
        <w:numPr>
          <w:ilvl w:val="0"/>
          <w:numId w:val="2"/>
        </w:numPr>
        <w:spacing w:after="240"/>
        <w:jc w:val="both"/>
        <w:rPr>
          <w:rFonts w:ascii="Bookman Old Style" w:hAnsi="Bookman Old Style" w:cs="Times New Roman"/>
          <w:sz w:val="20"/>
          <w:szCs w:val="20"/>
        </w:rPr>
      </w:pPr>
      <w:r w:rsidRPr="00C610EB">
        <w:rPr>
          <w:rFonts w:ascii="Bookman Old Style" w:hAnsi="Bookman Old Style" w:cs="Times New Roman"/>
          <w:sz w:val="20"/>
          <w:szCs w:val="20"/>
        </w:rPr>
        <w:t xml:space="preserve">CONTRACTOR SHALL INSTALL “CAUTION STEEL PLATES AHEAD” AND /OR “ROUGH ROAD” SIGNS IN ADVANCE OF STEEL PLATE BRIDGING. </w:t>
      </w:r>
    </w:p>
    <w:p w14:paraId="1E337EEC" w14:textId="77777777" w:rsidR="00E2737C" w:rsidRPr="00C610EB" w:rsidRDefault="00E2737C" w:rsidP="00015C4B">
      <w:pPr>
        <w:pStyle w:val="ListParagraph"/>
        <w:jc w:val="both"/>
        <w:rPr>
          <w:rFonts w:ascii="Bookman Old Style" w:hAnsi="Bookman Old Style" w:cs="Times New Roman"/>
          <w:sz w:val="20"/>
          <w:szCs w:val="20"/>
        </w:rPr>
      </w:pPr>
    </w:p>
    <w:p w14:paraId="3898EE5D" w14:textId="77777777" w:rsidR="00E2737C" w:rsidRPr="00C610EB" w:rsidRDefault="00E2737C" w:rsidP="00015C4B">
      <w:pPr>
        <w:jc w:val="both"/>
        <w:rPr>
          <w:rFonts w:ascii="Bookman Old Style" w:hAnsi="Bookman Old Style"/>
          <w:sz w:val="20"/>
          <w:szCs w:val="20"/>
        </w:rPr>
      </w:pPr>
    </w:p>
    <w:p w14:paraId="5DFD3C53" w14:textId="77777777" w:rsidR="00E2737C" w:rsidRPr="00C610EB" w:rsidRDefault="00E2737C" w:rsidP="00015C4B">
      <w:pPr>
        <w:pStyle w:val="ListParagraph"/>
        <w:jc w:val="both"/>
        <w:rPr>
          <w:rFonts w:ascii="Bookman Old Style" w:hAnsi="Bookman Old Style" w:cs="Times New Roman"/>
          <w:sz w:val="20"/>
          <w:szCs w:val="20"/>
        </w:rPr>
      </w:pPr>
    </w:p>
    <w:p w14:paraId="5700347C" w14:textId="77777777" w:rsidR="00E2737C" w:rsidRPr="00C610EB" w:rsidRDefault="00E2737C" w:rsidP="00015C4B">
      <w:pPr>
        <w:pStyle w:val="ListParagraph"/>
        <w:jc w:val="both"/>
        <w:rPr>
          <w:rFonts w:ascii="Bookman Old Style" w:hAnsi="Bookman Old Style" w:cs="Times New Roman"/>
          <w:sz w:val="20"/>
          <w:szCs w:val="20"/>
        </w:rPr>
      </w:pPr>
    </w:p>
    <w:sectPr w:rsidR="00E2737C" w:rsidRPr="00C610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640E2" w14:textId="77777777" w:rsidR="00952934" w:rsidRDefault="00952934" w:rsidP="00952934">
      <w:pPr>
        <w:spacing w:after="0" w:line="240" w:lineRule="auto"/>
      </w:pPr>
      <w:r>
        <w:separator/>
      </w:r>
    </w:p>
  </w:endnote>
  <w:endnote w:type="continuationSeparator" w:id="0">
    <w:p w14:paraId="13FEEB85" w14:textId="77777777" w:rsidR="00952934" w:rsidRDefault="00952934" w:rsidP="00952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5DC3F" w14:textId="77777777" w:rsidR="00952934" w:rsidRDefault="00952934" w:rsidP="00952934">
      <w:pPr>
        <w:spacing w:after="0" w:line="240" w:lineRule="auto"/>
      </w:pPr>
      <w:r>
        <w:separator/>
      </w:r>
    </w:p>
  </w:footnote>
  <w:footnote w:type="continuationSeparator" w:id="0">
    <w:p w14:paraId="3FA70CEA" w14:textId="77777777" w:rsidR="00952934" w:rsidRDefault="00952934" w:rsidP="009529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76149"/>
    <w:multiLevelType w:val="hybridMultilevel"/>
    <w:tmpl w:val="5EC071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AB105B4"/>
    <w:multiLevelType w:val="hybridMultilevel"/>
    <w:tmpl w:val="7AB623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37C"/>
    <w:rsid w:val="00015C4B"/>
    <w:rsid w:val="000C0D25"/>
    <w:rsid w:val="00120E7E"/>
    <w:rsid w:val="0012202A"/>
    <w:rsid w:val="0024242B"/>
    <w:rsid w:val="00335CA1"/>
    <w:rsid w:val="004714F4"/>
    <w:rsid w:val="004F4D77"/>
    <w:rsid w:val="00505C1D"/>
    <w:rsid w:val="00766C82"/>
    <w:rsid w:val="00952934"/>
    <w:rsid w:val="00A70D8F"/>
    <w:rsid w:val="00A945D1"/>
    <w:rsid w:val="00C610EB"/>
    <w:rsid w:val="00E27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F51103"/>
  <w15:docId w15:val="{0796C2D1-9C0C-49DE-835B-3724A8F6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37C"/>
    <w:pPr>
      <w:ind w:left="720"/>
      <w:contextualSpacing/>
    </w:pPr>
  </w:style>
  <w:style w:type="paragraph" w:styleId="Header">
    <w:name w:val="header"/>
    <w:basedOn w:val="Normal"/>
    <w:link w:val="HeaderChar"/>
    <w:uiPriority w:val="99"/>
    <w:unhideWhenUsed/>
    <w:rsid w:val="00952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934"/>
  </w:style>
  <w:style w:type="paragraph" w:styleId="Footer">
    <w:name w:val="footer"/>
    <w:basedOn w:val="Normal"/>
    <w:link w:val="FooterChar"/>
    <w:uiPriority w:val="99"/>
    <w:unhideWhenUsed/>
    <w:rsid w:val="00952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934"/>
  </w:style>
  <w:style w:type="paragraph" w:styleId="BalloonText">
    <w:name w:val="Balloon Text"/>
    <w:basedOn w:val="Normal"/>
    <w:link w:val="BalloonTextChar"/>
    <w:uiPriority w:val="99"/>
    <w:semiHidden/>
    <w:unhideWhenUsed/>
    <w:rsid w:val="009529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9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287E75294D1B49870035B8026F9985" ma:contentTypeVersion="18" ma:contentTypeDescription="Create a new document." ma:contentTypeScope="" ma:versionID="c5757704cde16f02011fe61521366c8a">
  <xsd:schema xmlns:xsd="http://www.w3.org/2001/XMLSchema" xmlns:xs="http://www.w3.org/2001/XMLSchema" xmlns:p="http://schemas.microsoft.com/office/2006/metadata/properties" xmlns:ns1="http://schemas.microsoft.com/sharepoint/v3" xmlns:ns2="7defaeb8-5546-48c1-b87e-494031ae4c0a" xmlns:ns3="a2c9ee00-6966-4f00-aa88-325ae74f3bfc" targetNamespace="http://schemas.microsoft.com/office/2006/metadata/properties" ma:root="true" ma:fieldsID="c320dc65915732641c28bf05330dfaed" ns1:_="" ns2:_="" ns3:_="">
    <xsd:import namespace="http://schemas.microsoft.com/sharepoint/v3"/>
    <xsd:import namespace="7defaeb8-5546-48c1-b87e-494031ae4c0a"/>
    <xsd:import namespace="a2c9ee00-6966-4f00-aa88-325ae74f3b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efaeb8-5546-48c1-b87e-494031ae4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f82bb5-affd-45b7-b1d4-263e4a2a851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c9ee00-6966-4f00-aa88-325ae74f3b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d70c56-b7d1-4cf0-bf0d-f843a714313a}" ma:internalName="TaxCatchAll" ma:showField="CatchAllData" ma:web="a2c9ee00-6966-4f00-aa88-325ae74f3bf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defaeb8-5546-48c1-b87e-494031ae4c0a">
      <Terms xmlns="http://schemas.microsoft.com/office/infopath/2007/PartnerControls"/>
    </lcf76f155ced4ddcb4097134ff3c332f>
    <TaxCatchAll xmlns="a2c9ee00-6966-4f00-aa88-325ae74f3bfc" xsi:nil="true"/>
  </documentManagement>
</p:properties>
</file>

<file path=customXml/itemProps1.xml><?xml version="1.0" encoding="utf-8"?>
<ds:datastoreItem xmlns:ds="http://schemas.openxmlformats.org/officeDocument/2006/customXml" ds:itemID="{EDB9A4DB-5EEE-4CB6-8B11-367710AC933E}">
  <ds:schemaRefs>
    <ds:schemaRef ds:uri="http://schemas.microsoft.com/sharepoint/v3/contenttype/forms"/>
  </ds:schemaRefs>
</ds:datastoreItem>
</file>

<file path=customXml/itemProps2.xml><?xml version="1.0" encoding="utf-8"?>
<ds:datastoreItem xmlns:ds="http://schemas.openxmlformats.org/officeDocument/2006/customXml" ds:itemID="{44C3C42F-3CE8-4E87-911A-F8ACFB24B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efaeb8-5546-48c1-b87e-494031ae4c0a"/>
    <ds:schemaRef ds:uri="a2c9ee00-6966-4f00-aa88-325ae74f3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D0B470-2B02-420F-82AB-9B57303FBB8A}">
  <ds:schemaRefs>
    <ds:schemaRef ds:uri="http://purl.org/dc/terms/"/>
    <ds:schemaRef ds:uri="http://schemas.microsoft.com/office/2006/metadata/properties"/>
    <ds:schemaRef ds:uri="a2c9ee00-6966-4f00-aa88-325ae74f3bfc"/>
    <ds:schemaRef ds:uri="http://purl.org/dc/dcmitype/"/>
    <ds:schemaRef ds:uri="http://schemas.microsoft.com/office/2006/documentManagement/types"/>
    <ds:schemaRef ds:uri="http://schemas.openxmlformats.org/package/2006/metadata/core-properties"/>
    <ds:schemaRef ds:uri="http://schemas.microsoft.com/sharepoint/v3"/>
    <ds:schemaRef ds:uri="http://purl.org/dc/elements/1.1/"/>
    <ds:schemaRef ds:uri="http://schemas.microsoft.com/office/infopath/2007/PartnerControls"/>
    <ds:schemaRef ds:uri="7defaeb8-5546-48c1-b87e-494031ae4c0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Pomona</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Leung, Jeffrey</dc:creator>
  <cp:lastModifiedBy>Michael Garvey</cp:lastModifiedBy>
  <cp:revision>6</cp:revision>
  <cp:lastPrinted>2016-08-17T18:38:00Z</cp:lastPrinted>
  <dcterms:created xsi:type="dcterms:W3CDTF">2024-06-05T16:55:00Z</dcterms:created>
  <dcterms:modified xsi:type="dcterms:W3CDTF">2024-06-05T17:11:00Z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0x01010085287E75294D1B49870035B8026F9985</vt:lpwstr>
  </property>
  <property fmtid="{D5CDD505-2E9C-101B-9397-08002B2CF9AE}" pid="3" name="MediaServiceImageTags">
    <vt:lpwstr/>
  </property>
</Properties>
</file>